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05C" w:rsidRPr="00795F02" w:rsidRDefault="006D705C" w:rsidP="006D705C">
      <w:pPr>
        <w:jc w:val="center"/>
        <w:rPr>
          <w:rFonts w:ascii="Segoe UI" w:hAnsi="Segoe UI" w:cs="Segoe UI"/>
          <w:sz w:val="28"/>
          <w:szCs w:val="28"/>
          <w:lang w:eastAsia="sk-SK"/>
        </w:rPr>
      </w:pPr>
      <w:bookmarkStart w:id="0" w:name="_GoBack"/>
      <w:bookmarkEnd w:id="0"/>
      <w:r w:rsidRPr="00795F02">
        <w:rPr>
          <w:rFonts w:ascii="Segoe UI" w:hAnsi="Segoe UI" w:cs="Segoe UI"/>
          <w:sz w:val="28"/>
          <w:szCs w:val="28"/>
          <w:lang w:eastAsia="sk-SK"/>
        </w:rPr>
        <w:t>Verejný obstarávateľ:</w:t>
      </w:r>
    </w:p>
    <w:p w:rsidR="004F5725" w:rsidRPr="00795F02" w:rsidRDefault="002613AB" w:rsidP="006D705C">
      <w:pPr>
        <w:jc w:val="center"/>
        <w:rPr>
          <w:rStyle w:val="Siln"/>
          <w:rFonts w:ascii="Segoe UI" w:hAnsi="Segoe UI" w:cs="Segoe UI"/>
          <w:sz w:val="28"/>
          <w:szCs w:val="28"/>
        </w:rPr>
      </w:pPr>
      <w:r w:rsidRPr="00795F02">
        <w:rPr>
          <w:rStyle w:val="Siln"/>
          <w:rFonts w:ascii="Segoe UI" w:hAnsi="Segoe UI" w:cs="Segoe UI"/>
          <w:sz w:val="28"/>
          <w:szCs w:val="28"/>
        </w:rPr>
        <w:t xml:space="preserve">Kreatívny inštitút Trenčín, </w:t>
      </w:r>
      <w:proofErr w:type="gramStart"/>
      <w:r w:rsidRPr="00795F02">
        <w:rPr>
          <w:rStyle w:val="Siln"/>
          <w:rFonts w:ascii="Segoe UI" w:hAnsi="Segoe UI" w:cs="Segoe UI"/>
          <w:sz w:val="28"/>
          <w:szCs w:val="28"/>
        </w:rPr>
        <w:t>n.o.</w:t>
      </w:r>
      <w:proofErr w:type="gramEnd"/>
    </w:p>
    <w:p w:rsidR="00EC73FE" w:rsidRPr="00795F02" w:rsidRDefault="000904F0" w:rsidP="006D705C">
      <w:pPr>
        <w:jc w:val="center"/>
        <w:rPr>
          <w:rFonts w:ascii="Segoe UI" w:hAnsi="Segoe UI" w:cs="Segoe UI"/>
          <w:sz w:val="28"/>
          <w:szCs w:val="28"/>
        </w:rPr>
      </w:pPr>
      <w:r>
        <w:rPr>
          <w:rStyle w:val="Siln"/>
          <w:rFonts w:ascii="Segoe UI" w:hAnsi="Segoe UI" w:cs="Segoe UI"/>
          <w:sz w:val="28"/>
          <w:szCs w:val="28"/>
        </w:rPr>
        <w:t>Mierové nám. 1/2</w:t>
      </w:r>
      <w:r w:rsidR="002613AB" w:rsidRPr="00795F02">
        <w:rPr>
          <w:rStyle w:val="Siln"/>
          <w:rFonts w:ascii="Segoe UI" w:hAnsi="Segoe UI" w:cs="Segoe UI"/>
          <w:sz w:val="28"/>
          <w:szCs w:val="28"/>
        </w:rPr>
        <w:t>, 911 64 Trenčín</w:t>
      </w: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C41E95" w:rsidP="006D705C">
      <w:pPr>
        <w:pStyle w:val="Zkladntext3"/>
        <w:jc w:val="center"/>
        <w:rPr>
          <w:rFonts w:ascii="Segoe UI" w:hAnsi="Segoe UI" w:cs="Segoe UI"/>
          <w:b/>
          <w:bCs/>
          <w:sz w:val="28"/>
          <w:szCs w:val="28"/>
        </w:rPr>
      </w:pPr>
      <w:r w:rsidRPr="00C41E95">
        <w:rPr>
          <w:rFonts w:ascii="Segoe UI" w:hAnsi="Segoe UI" w:cs="Segoe UI"/>
          <w:b/>
          <w:bCs/>
          <w:sz w:val="28"/>
          <w:szCs w:val="28"/>
        </w:rPr>
        <w:t>ZÁKAZKA S NÍZKOU HODNOTOU</w:t>
      </w:r>
    </w:p>
    <w:p w:rsidR="006D705C" w:rsidRPr="00C41E95" w:rsidRDefault="006D705C" w:rsidP="006D705C">
      <w:pPr>
        <w:pStyle w:val="Zkladntext3"/>
        <w:jc w:val="center"/>
        <w:rPr>
          <w:rFonts w:ascii="Segoe UI" w:hAnsi="Segoe UI" w:cs="Segoe UI"/>
          <w:sz w:val="20"/>
        </w:rPr>
      </w:pPr>
    </w:p>
    <w:p w:rsidR="006D705C" w:rsidRPr="00C41E95" w:rsidRDefault="006D705C" w:rsidP="006D705C">
      <w:pPr>
        <w:pStyle w:val="Zkladntext3"/>
        <w:jc w:val="center"/>
        <w:rPr>
          <w:rFonts w:ascii="Segoe UI" w:hAnsi="Segoe UI" w:cs="Segoe UI"/>
          <w:sz w:val="20"/>
        </w:rPr>
      </w:pPr>
    </w:p>
    <w:p w:rsidR="006D705C" w:rsidRPr="00C41E95" w:rsidRDefault="006D705C" w:rsidP="006D705C">
      <w:pPr>
        <w:pStyle w:val="Zkladntext3"/>
        <w:jc w:val="center"/>
        <w:rPr>
          <w:rFonts w:ascii="Segoe UI" w:hAnsi="Segoe UI" w:cs="Segoe UI"/>
          <w:sz w:val="28"/>
          <w:szCs w:val="28"/>
        </w:rPr>
      </w:pPr>
      <w:r w:rsidRPr="00C41E95">
        <w:rPr>
          <w:rFonts w:ascii="Segoe UI" w:hAnsi="Segoe UI" w:cs="Segoe UI"/>
          <w:sz w:val="28"/>
          <w:szCs w:val="28"/>
        </w:rPr>
        <w:t>Názov predmetu zákazky:</w:t>
      </w:r>
    </w:p>
    <w:p w:rsidR="005E58D1" w:rsidRPr="005E58D1" w:rsidRDefault="00F5767F" w:rsidP="001E14B5">
      <w:pPr>
        <w:shd w:val="clear" w:color="auto" w:fill="FFFFFF" w:themeFill="background1"/>
        <w:jc w:val="center"/>
        <w:rPr>
          <w:rFonts w:ascii="Segoe UI" w:hAnsi="Segoe UI" w:cs="Segoe UI"/>
          <w:b/>
          <w:sz w:val="28"/>
          <w:szCs w:val="28"/>
        </w:rPr>
      </w:pPr>
      <w:r w:rsidRPr="00F5767F">
        <w:rPr>
          <w:rFonts w:ascii="Segoe UI" w:hAnsi="Segoe UI" w:cs="Segoe UI"/>
          <w:b/>
          <w:sz w:val="28"/>
          <w:szCs w:val="28"/>
          <w:highlight w:val="cyan"/>
        </w:rPr>
        <w:t>Technické zabezpečenie podujatí a súvisiace služby</w:t>
      </w:r>
    </w:p>
    <w:p w:rsidR="006D705C" w:rsidRPr="00C41E95" w:rsidRDefault="00B7297A" w:rsidP="00B7297A">
      <w:pPr>
        <w:pStyle w:val="Zkladntext3"/>
        <w:shd w:val="clear" w:color="auto" w:fill="FFFFFF" w:themeFill="background1"/>
        <w:tabs>
          <w:tab w:val="center" w:pos="4536"/>
          <w:tab w:val="left" w:pos="7212"/>
        </w:tabs>
        <w:rPr>
          <w:rFonts w:ascii="Segoe UI" w:hAnsi="Segoe UI" w:cs="Segoe UI"/>
          <w:sz w:val="28"/>
          <w:szCs w:val="28"/>
        </w:rPr>
      </w:pPr>
      <w:r>
        <w:rPr>
          <w:rFonts w:ascii="Segoe UI" w:hAnsi="Segoe UI" w:cs="Segoe UI"/>
          <w:sz w:val="28"/>
          <w:szCs w:val="28"/>
        </w:rPr>
        <w:tab/>
      </w:r>
      <w:r w:rsidR="006D705C" w:rsidRPr="00C41E95">
        <w:rPr>
          <w:rFonts w:ascii="Segoe UI" w:hAnsi="Segoe UI" w:cs="Segoe UI"/>
          <w:sz w:val="28"/>
          <w:szCs w:val="28"/>
        </w:rPr>
        <w:t>(</w:t>
      </w:r>
      <w:r w:rsidR="00EC73FE">
        <w:rPr>
          <w:rFonts w:ascii="Segoe UI" w:hAnsi="Segoe UI" w:cs="Segoe UI"/>
          <w:sz w:val="28"/>
          <w:szCs w:val="28"/>
        </w:rPr>
        <w:t>služby</w:t>
      </w:r>
      <w:r w:rsidR="006D705C" w:rsidRPr="00C41E95">
        <w:rPr>
          <w:rFonts w:ascii="Segoe UI" w:hAnsi="Segoe UI" w:cs="Segoe UI"/>
          <w:sz w:val="28"/>
          <w:szCs w:val="28"/>
        </w:rPr>
        <w:t>)</w:t>
      </w:r>
      <w:r>
        <w:rPr>
          <w:rFonts w:ascii="Segoe UI" w:hAnsi="Segoe UI" w:cs="Segoe UI"/>
          <w:sz w:val="28"/>
          <w:szCs w:val="28"/>
        </w:rPr>
        <w:tab/>
      </w:r>
    </w:p>
    <w:p w:rsidR="006D705C" w:rsidRPr="00C41E95" w:rsidRDefault="006D705C" w:rsidP="006D705C">
      <w:pPr>
        <w:pStyle w:val="Zkladntext3"/>
        <w:jc w:val="center"/>
        <w:rPr>
          <w:rFonts w:ascii="Segoe UI" w:hAnsi="Segoe UI" w:cs="Segoe UI"/>
          <w:sz w:val="28"/>
          <w:szCs w:val="28"/>
        </w:rPr>
      </w:pPr>
    </w:p>
    <w:p w:rsidR="0050382E" w:rsidRDefault="006D705C" w:rsidP="0050382E">
      <w:pPr>
        <w:ind w:left="539"/>
        <w:jc w:val="center"/>
        <w:rPr>
          <w:rFonts w:ascii="Segoe UI" w:hAnsi="Segoe UI" w:cs="Segoe UI"/>
          <w:i/>
          <w:sz w:val="20"/>
          <w:szCs w:val="20"/>
        </w:rPr>
      </w:pPr>
      <w:r w:rsidRPr="0050382E">
        <w:rPr>
          <w:rFonts w:ascii="Segoe UI" w:hAnsi="Segoe UI" w:cs="Segoe UI"/>
          <w:i/>
          <w:sz w:val="20"/>
          <w:szCs w:val="20"/>
        </w:rPr>
        <w:t xml:space="preserve">podľa § 117 zákona </w:t>
      </w:r>
      <w:r w:rsidR="0050382E" w:rsidRPr="0050382E">
        <w:rPr>
          <w:rFonts w:ascii="Segoe UI" w:hAnsi="Segoe UI" w:cs="Segoe UI"/>
          <w:i/>
          <w:sz w:val="20"/>
          <w:szCs w:val="20"/>
        </w:rPr>
        <w:t xml:space="preserve">č. č. </w:t>
      </w:r>
      <w:proofErr w:type="gramStart"/>
      <w:r w:rsidR="0050382E" w:rsidRPr="0050382E">
        <w:rPr>
          <w:rFonts w:ascii="Segoe UI" w:hAnsi="Segoe UI" w:cs="Segoe UI"/>
          <w:i/>
          <w:sz w:val="20"/>
          <w:szCs w:val="20"/>
        </w:rPr>
        <w:t>343/2015 Z. z. o verejnom</w:t>
      </w:r>
      <w:proofErr w:type="gramEnd"/>
      <w:r w:rsidR="0050382E" w:rsidRPr="0050382E">
        <w:rPr>
          <w:rFonts w:ascii="Segoe UI" w:hAnsi="Segoe UI" w:cs="Segoe UI"/>
          <w:i/>
          <w:sz w:val="20"/>
          <w:szCs w:val="20"/>
        </w:rPr>
        <w:t xml:space="preserve"> obstarávaní</w:t>
      </w:r>
      <w:r w:rsidR="0050382E" w:rsidRPr="0050382E">
        <w:rPr>
          <w:rFonts w:ascii="Segoe UI" w:hAnsi="Segoe UI" w:cs="Segoe UI"/>
          <w:b/>
          <w:i/>
          <w:sz w:val="20"/>
          <w:szCs w:val="20"/>
        </w:rPr>
        <w:t xml:space="preserve"> </w:t>
      </w:r>
      <w:r w:rsidR="0050382E" w:rsidRPr="0050382E">
        <w:rPr>
          <w:rFonts w:ascii="Segoe UI" w:hAnsi="Segoe UI" w:cs="Segoe UI"/>
          <w:i/>
          <w:sz w:val="20"/>
          <w:szCs w:val="20"/>
        </w:rPr>
        <w:t xml:space="preserve">a o zmene a doplnení niektorých zákonov </w:t>
      </w:r>
      <w:r w:rsidR="0050382E">
        <w:rPr>
          <w:rFonts w:ascii="Segoe UI" w:hAnsi="Segoe UI" w:cs="Segoe UI"/>
          <w:i/>
          <w:sz w:val="20"/>
          <w:szCs w:val="20"/>
        </w:rPr>
        <w:t>v znení neskorších predpisov</w:t>
      </w:r>
    </w:p>
    <w:p w:rsidR="006D705C" w:rsidRPr="0050382E" w:rsidRDefault="006D705C" w:rsidP="006D705C">
      <w:pPr>
        <w:pStyle w:val="Zkladntext3"/>
        <w:jc w:val="center"/>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rPr>
          <w:rFonts w:ascii="Segoe UI" w:hAnsi="Segoe UI" w:cs="Segoe UI"/>
          <w:sz w:val="20"/>
        </w:rPr>
      </w:pPr>
    </w:p>
    <w:p w:rsidR="006D705C" w:rsidRPr="00C41E95" w:rsidRDefault="006D705C" w:rsidP="006D705C">
      <w:pPr>
        <w:pStyle w:val="Zkladntext3"/>
        <w:jc w:val="center"/>
        <w:rPr>
          <w:rFonts w:ascii="Segoe UI" w:hAnsi="Segoe UI" w:cs="Segoe UI"/>
          <w:b/>
          <w:bCs/>
          <w:sz w:val="20"/>
        </w:rPr>
      </w:pPr>
      <w:r w:rsidRPr="00C41E95">
        <w:rPr>
          <w:rFonts w:ascii="Segoe UI" w:hAnsi="Segoe UI" w:cs="Segoe UI"/>
          <w:b/>
          <w:bCs/>
          <w:sz w:val="20"/>
        </w:rPr>
        <w:t>VÝZVA NA PREDKLADANIE PONÚK</w:t>
      </w:r>
    </w:p>
    <w:p w:rsidR="006D705C" w:rsidRPr="00C41E95" w:rsidRDefault="006D705C" w:rsidP="006D705C">
      <w:pPr>
        <w:pStyle w:val="Zkladntext3"/>
        <w:rPr>
          <w:rFonts w:ascii="Segoe UI" w:hAnsi="Segoe UI" w:cs="Segoe UI"/>
          <w:b/>
          <w:bCs/>
          <w:sz w:val="20"/>
        </w:rPr>
      </w:pP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r w:rsidRPr="00C41E95">
        <w:rPr>
          <w:rFonts w:ascii="Segoe UI" w:hAnsi="Segoe UI" w:cs="Segoe UI"/>
          <w:sz w:val="20"/>
        </w:rPr>
        <w:t xml:space="preserve">Za spracovateľa :                                                                        </w:t>
      </w:r>
      <w:r w:rsidR="002613AB">
        <w:rPr>
          <w:rFonts w:ascii="Segoe UI" w:hAnsi="Segoe UI" w:cs="Segoe UI"/>
          <w:sz w:val="20"/>
        </w:rPr>
        <w:t xml:space="preserve">    </w:t>
      </w:r>
      <w:r w:rsidRPr="00C41E95">
        <w:rPr>
          <w:rFonts w:ascii="Segoe UI" w:hAnsi="Segoe UI" w:cs="Segoe UI"/>
          <w:sz w:val="20"/>
        </w:rPr>
        <w:t>.........................................................</w:t>
      </w:r>
    </w:p>
    <w:p w:rsidR="006D705C" w:rsidRPr="00C41E95" w:rsidRDefault="00EC73FE" w:rsidP="006D705C">
      <w:pPr>
        <w:pStyle w:val="Zkladntext3"/>
        <w:spacing w:before="20"/>
        <w:ind w:right="-45"/>
        <w:rPr>
          <w:rFonts w:ascii="Segoe UI" w:hAnsi="Segoe UI" w:cs="Segoe UI"/>
          <w:sz w:val="20"/>
        </w:rPr>
      </w:pP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002613AB">
        <w:rPr>
          <w:rFonts w:ascii="Segoe UI" w:hAnsi="Segoe UI" w:cs="Segoe UI"/>
          <w:sz w:val="20"/>
        </w:rPr>
        <w:t>Mgr. et Mgr. Karin Pénzešová</w:t>
      </w:r>
    </w:p>
    <w:p w:rsidR="005E58D1" w:rsidRDefault="002613AB" w:rsidP="006D705C">
      <w:pPr>
        <w:pStyle w:val="Zkladntext3"/>
        <w:spacing w:before="20"/>
        <w:ind w:right="-45"/>
        <w:rPr>
          <w:rFonts w:ascii="Segoe UI" w:hAnsi="Segoe UI" w:cs="Segoe UI"/>
          <w:sz w:val="20"/>
        </w:rPr>
      </w:pP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t xml:space="preserve">        špecialista pre verejné obstarávanie</w:t>
      </w:r>
    </w:p>
    <w:p w:rsidR="005E58D1" w:rsidRDefault="005E58D1"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right="-45"/>
        <w:rPr>
          <w:rFonts w:ascii="Segoe UI" w:hAnsi="Segoe UI" w:cs="Segoe UI"/>
          <w:sz w:val="20"/>
        </w:rPr>
      </w:pPr>
      <w:r w:rsidRPr="00C41E95">
        <w:rPr>
          <w:rFonts w:ascii="Segoe UI" w:hAnsi="Segoe UI" w:cs="Segoe UI"/>
          <w:sz w:val="20"/>
        </w:rPr>
        <w:t>Za verejného obstarávateľa:</w:t>
      </w:r>
      <w:r w:rsidRPr="00C41E95">
        <w:rPr>
          <w:rFonts w:ascii="Segoe UI" w:hAnsi="Segoe UI" w:cs="Segoe UI"/>
          <w:sz w:val="20"/>
        </w:rPr>
        <w:tab/>
      </w:r>
    </w:p>
    <w:p w:rsidR="006D705C" w:rsidRPr="00C41E95" w:rsidRDefault="006D705C" w:rsidP="006D705C">
      <w:pPr>
        <w:pStyle w:val="Zkladntext3"/>
        <w:spacing w:before="20"/>
        <w:ind w:right="-45"/>
        <w:rPr>
          <w:rFonts w:ascii="Segoe UI" w:hAnsi="Segoe UI" w:cs="Segoe UI"/>
          <w:sz w:val="20"/>
        </w:rPr>
      </w:pPr>
    </w:p>
    <w:p w:rsidR="006D705C" w:rsidRPr="00C41E95" w:rsidRDefault="006D705C" w:rsidP="006D705C">
      <w:pPr>
        <w:pStyle w:val="Zkladntext3"/>
        <w:spacing w:before="20"/>
        <w:ind w:left="4248" w:right="-45" w:firstLine="708"/>
        <w:rPr>
          <w:rFonts w:ascii="Segoe UI" w:hAnsi="Segoe UI" w:cs="Segoe UI"/>
          <w:sz w:val="20"/>
        </w:rPr>
      </w:pPr>
      <w:r w:rsidRPr="00C41E95">
        <w:rPr>
          <w:rFonts w:ascii="Segoe UI" w:hAnsi="Segoe UI" w:cs="Segoe UI"/>
          <w:sz w:val="20"/>
        </w:rPr>
        <w:t xml:space="preserve">          </w:t>
      </w:r>
      <w:r w:rsidR="00EC73FE">
        <w:rPr>
          <w:rFonts w:ascii="Segoe UI" w:hAnsi="Segoe UI" w:cs="Segoe UI"/>
          <w:sz w:val="20"/>
        </w:rPr>
        <w:t xml:space="preserve">  </w:t>
      </w:r>
      <w:r w:rsidRPr="00C41E95">
        <w:rPr>
          <w:rFonts w:ascii="Segoe UI" w:hAnsi="Segoe UI" w:cs="Segoe UI"/>
          <w:sz w:val="20"/>
        </w:rPr>
        <w:t>.......................................................</w:t>
      </w:r>
    </w:p>
    <w:p w:rsidR="006D705C" w:rsidRPr="00C41E95" w:rsidRDefault="006D705C" w:rsidP="006D705C">
      <w:pPr>
        <w:pStyle w:val="Zkladntext3"/>
        <w:spacing w:before="20"/>
        <w:ind w:right="-45"/>
        <w:rPr>
          <w:rFonts w:ascii="Segoe UI" w:hAnsi="Segoe UI" w:cs="Segoe UI"/>
          <w:sz w:val="20"/>
        </w:rPr>
      </w:pPr>
      <w:r w:rsidRPr="00C41E95">
        <w:rPr>
          <w:rFonts w:ascii="Segoe UI" w:hAnsi="Segoe UI" w:cs="Segoe UI"/>
          <w:sz w:val="20"/>
        </w:rPr>
        <w:tab/>
      </w:r>
      <w:r w:rsidRPr="00C41E95">
        <w:rPr>
          <w:rFonts w:ascii="Segoe UI" w:hAnsi="Segoe UI" w:cs="Segoe UI"/>
          <w:sz w:val="20"/>
        </w:rPr>
        <w:tab/>
      </w:r>
      <w:r w:rsidRPr="00C41E95">
        <w:rPr>
          <w:rFonts w:ascii="Segoe UI" w:hAnsi="Segoe UI" w:cs="Segoe UI"/>
          <w:sz w:val="20"/>
        </w:rPr>
        <w:tab/>
      </w:r>
      <w:r w:rsidRPr="00C41E95">
        <w:rPr>
          <w:rFonts w:ascii="Segoe UI" w:hAnsi="Segoe UI" w:cs="Segoe UI"/>
          <w:sz w:val="20"/>
        </w:rPr>
        <w:tab/>
      </w:r>
      <w:r w:rsidRPr="00C41E95">
        <w:rPr>
          <w:rFonts w:ascii="Segoe UI" w:hAnsi="Segoe UI" w:cs="Segoe UI"/>
          <w:sz w:val="20"/>
        </w:rPr>
        <w:tab/>
      </w:r>
      <w:r w:rsidRPr="00C41E95">
        <w:rPr>
          <w:rFonts w:ascii="Segoe UI" w:hAnsi="Segoe UI" w:cs="Segoe UI"/>
          <w:sz w:val="20"/>
        </w:rPr>
        <w:tab/>
      </w:r>
      <w:r w:rsidRPr="00C41E95">
        <w:rPr>
          <w:rFonts w:ascii="Segoe UI" w:hAnsi="Segoe UI" w:cs="Segoe UI"/>
          <w:sz w:val="20"/>
        </w:rPr>
        <w:tab/>
      </w:r>
      <w:r w:rsidR="002613AB">
        <w:rPr>
          <w:rFonts w:ascii="Segoe UI" w:hAnsi="Segoe UI" w:cs="Segoe UI"/>
          <w:sz w:val="20"/>
        </w:rPr>
        <w:t xml:space="preserve">            </w:t>
      </w:r>
      <w:r w:rsidR="00841801">
        <w:rPr>
          <w:rFonts w:ascii="Segoe UI" w:hAnsi="Segoe UI" w:cs="Segoe UI"/>
          <w:sz w:val="20"/>
        </w:rPr>
        <w:t>M.A.</w:t>
      </w:r>
      <w:r w:rsidR="002613AB">
        <w:rPr>
          <w:rFonts w:ascii="Segoe UI" w:hAnsi="Segoe UI" w:cs="Segoe UI"/>
          <w:sz w:val="20"/>
        </w:rPr>
        <w:t xml:space="preserve"> Lucia Dubačová, riaditeľka</w:t>
      </w:r>
      <w:r w:rsidRPr="00C41E95">
        <w:rPr>
          <w:rFonts w:ascii="Segoe UI" w:hAnsi="Segoe UI" w:cs="Segoe UI"/>
          <w:sz w:val="20"/>
        </w:rPr>
        <w:t xml:space="preserve"> </w:t>
      </w:r>
    </w:p>
    <w:p w:rsidR="006D705C" w:rsidRPr="00C41E95" w:rsidRDefault="006D705C" w:rsidP="006D705C">
      <w:pPr>
        <w:pStyle w:val="Zkladntext3"/>
        <w:tabs>
          <w:tab w:val="center" w:pos="6804"/>
        </w:tabs>
        <w:spacing w:before="20"/>
        <w:ind w:right="-45"/>
        <w:rPr>
          <w:rFonts w:ascii="Segoe UI" w:hAnsi="Segoe UI" w:cs="Segoe UI"/>
          <w:sz w:val="20"/>
        </w:rPr>
      </w:pPr>
    </w:p>
    <w:p w:rsidR="006D705C" w:rsidRPr="00C41E95" w:rsidRDefault="006D705C" w:rsidP="006D705C">
      <w:pPr>
        <w:pStyle w:val="Zkladntext3"/>
        <w:tabs>
          <w:tab w:val="center" w:pos="6804"/>
        </w:tabs>
        <w:spacing w:before="20"/>
        <w:ind w:right="-45"/>
        <w:jc w:val="center"/>
        <w:rPr>
          <w:rFonts w:ascii="Segoe UI" w:hAnsi="Segoe UI" w:cs="Segoe UI"/>
          <w:sz w:val="20"/>
        </w:rPr>
      </w:pPr>
    </w:p>
    <w:p w:rsidR="006D705C" w:rsidRPr="00C41E95" w:rsidRDefault="006D705C" w:rsidP="006D705C">
      <w:pPr>
        <w:pStyle w:val="Zkladntext3"/>
        <w:tabs>
          <w:tab w:val="center" w:pos="6804"/>
        </w:tabs>
        <w:spacing w:before="20"/>
        <w:ind w:right="-45"/>
        <w:jc w:val="center"/>
        <w:rPr>
          <w:rFonts w:ascii="Segoe UI" w:hAnsi="Segoe UI" w:cs="Segoe UI"/>
          <w:sz w:val="20"/>
        </w:rPr>
      </w:pPr>
    </w:p>
    <w:p w:rsidR="006D705C" w:rsidRPr="00C41E95" w:rsidRDefault="00EC73FE" w:rsidP="006D705C">
      <w:pPr>
        <w:pStyle w:val="Zkladntext3"/>
        <w:tabs>
          <w:tab w:val="center" w:pos="6804"/>
        </w:tabs>
        <w:spacing w:before="20"/>
        <w:ind w:right="-45"/>
        <w:jc w:val="center"/>
        <w:rPr>
          <w:rFonts w:ascii="Segoe UI" w:hAnsi="Segoe UI" w:cs="Segoe UI"/>
          <w:sz w:val="20"/>
        </w:rPr>
      </w:pPr>
      <w:r>
        <w:rPr>
          <w:rFonts w:ascii="Segoe UI" w:hAnsi="Segoe UI" w:cs="Segoe UI"/>
          <w:sz w:val="20"/>
        </w:rPr>
        <w:t>september</w:t>
      </w:r>
      <w:r w:rsidR="009E0583">
        <w:rPr>
          <w:rFonts w:ascii="Segoe UI" w:hAnsi="Segoe UI" w:cs="Segoe UI"/>
          <w:sz w:val="20"/>
        </w:rPr>
        <w:t xml:space="preserve"> </w:t>
      </w:r>
      <w:r w:rsidR="004F5725">
        <w:rPr>
          <w:rFonts w:ascii="Segoe UI" w:hAnsi="Segoe UI" w:cs="Segoe UI"/>
          <w:sz w:val="20"/>
        </w:rPr>
        <w:t>2022</w:t>
      </w:r>
    </w:p>
    <w:p w:rsidR="003B7266" w:rsidRDefault="006D705C">
      <w:pPr>
        <w:jc w:val="center"/>
        <w:rPr>
          <w:rFonts w:ascii="Segoe UI" w:hAnsi="Segoe UI" w:cs="Segoe UI"/>
          <w:b/>
        </w:rPr>
      </w:pPr>
      <w:r>
        <w:rPr>
          <w:rFonts w:ascii="Segoe UI" w:hAnsi="Segoe UI" w:cs="Segoe UI"/>
          <w:b/>
        </w:rPr>
        <w:br w:type="page"/>
      </w:r>
      <w:r w:rsidR="003B7266">
        <w:rPr>
          <w:rFonts w:ascii="Segoe UI" w:hAnsi="Segoe UI" w:cs="Segoe UI"/>
          <w:b/>
        </w:rPr>
        <w:lastRenderedPageBreak/>
        <w:t>VÝZVA</w:t>
      </w:r>
      <w:r w:rsidR="00017BE0">
        <w:rPr>
          <w:rFonts w:ascii="Segoe UI" w:hAnsi="Segoe UI" w:cs="Segoe UI"/>
          <w:b/>
        </w:rPr>
        <w:t xml:space="preserve"> NA PREDKLADANIE PONÚK</w:t>
      </w:r>
    </w:p>
    <w:p w:rsidR="0050382E" w:rsidRDefault="00EC73FE" w:rsidP="0050382E">
      <w:pPr>
        <w:ind w:left="539"/>
        <w:jc w:val="center"/>
        <w:rPr>
          <w:rFonts w:ascii="Segoe UI" w:hAnsi="Segoe UI" w:cs="Segoe UI"/>
          <w:i/>
          <w:sz w:val="20"/>
          <w:szCs w:val="20"/>
        </w:rPr>
      </w:pPr>
      <w:r>
        <w:rPr>
          <w:rFonts w:ascii="Segoe UI" w:hAnsi="Segoe UI" w:cs="Segoe UI"/>
          <w:i/>
          <w:sz w:val="20"/>
          <w:szCs w:val="20"/>
        </w:rPr>
        <w:t xml:space="preserve">podľa § 117 zákona </w:t>
      </w:r>
      <w:r w:rsidR="0050382E" w:rsidRPr="0050382E">
        <w:rPr>
          <w:rFonts w:ascii="Segoe UI" w:hAnsi="Segoe UI" w:cs="Segoe UI"/>
          <w:i/>
          <w:sz w:val="20"/>
          <w:szCs w:val="20"/>
        </w:rPr>
        <w:t xml:space="preserve">č. </w:t>
      </w:r>
      <w:proofErr w:type="gramStart"/>
      <w:r w:rsidR="0050382E" w:rsidRPr="0050382E">
        <w:rPr>
          <w:rFonts w:ascii="Segoe UI" w:hAnsi="Segoe UI" w:cs="Segoe UI"/>
          <w:i/>
          <w:sz w:val="20"/>
          <w:szCs w:val="20"/>
        </w:rPr>
        <w:t>343/2015 Z. z. o verejnom</w:t>
      </w:r>
      <w:proofErr w:type="gramEnd"/>
      <w:r w:rsidR="0050382E" w:rsidRPr="0050382E">
        <w:rPr>
          <w:rFonts w:ascii="Segoe UI" w:hAnsi="Segoe UI" w:cs="Segoe UI"/>
          <w:i/>
          <w:sz w:val="20"/>
          <w:szCs w:val="20"/>
        </w:rPr>
        <w:t xml:space="preserve"> obstarávaní</w:t>
      </w:r>
      <w:r w:rsidR="0050382E" w:rsidRPr="0050382E">
        <w:rPr>
          <w:rFonts w:ascii="Segoe UI" w:hAnsi="Segoe UI" w:cs="Segoe UI"/>
          <w:b/>
          <w:i/>
          <w:sz w:val="20"/>
          <w:szCs w:val="20"/>
        </w:rPr>
        <w:t xml:space="preserve"> </w:t>
      </w:r>
      <w:r w:rsidR="0050382E" w:rsidRPr="0050382E">
        <w:rPr>
          <w:rFonts w:ascii="Segoe UI" w:hAnsi="Segoe UI" w:cs="Segoe UI"/>
          <w:i/>
          <w:sz w:val="20"/>
          <w:szCs w:val="20"/>
        </w:rPr>
        <w:t xml:space="preserve">a o zmene a doplnení niektorých zákonov </w:t>
      </w:r>
      <w:r w:rsidR="0050382E">
        <w:rPr>
          <w:rFonts w:ascii="Segoe UI" w:hAnsi="Segoe UI" w:cs="Segoe UI"/>
          <w:i/>
          <w:sz w:val="20"/>
          <w:szCs w:val="20"/>
        </w:rPr>
        <w:t>v znení neskorších predpisov</w:t>
      </w:r>
    </w:p>
    <w:p w:rsidR="009E3982" w:rsidRPr="009E3982" w:rsidRDefault="009E3982" w:rsidP="006D705C">
      <w:pPr>
        <w:pStyle w:val="Zkladntext"/>
        <w:spacing w:line="240" w:lineRule="auto"/>
        <w:jc w:val="center"/>
        <w:rPr>
          <w:rFonts w:ascii="Segoe UI" w:hAnsi="Segoe UI" w:cs="Segoe UI"/>
          <w:i/>
          <w:sz w:val="20"/>
          <w:szCs w:val="20"/>
        </w:rPr>
      </w:pPr>
      <w:r w:rsidRPr="009E3982">
        <w:rPr>
          <w:rFonts w:ascii="Segoe UI" w:hAnsi="Segoe UI" w:cs="Segoe UI"/>
          <w:i/>
          <w:sz w:val="20"/>
          <w:szCs w:val="20"/>
        </w:rPr>
        <w:t xml:space="preserve">a podľa </w:t>
      </w:r>
      <w:r w:rsidR="00324C73">
        <w:rPr>
          <w:rFonts w:ascii="Segoe UI" w:hAnsi="Segoe UI" w:cs="Segoe UI"/>
          <w:i/>
          <w:sz w:val="20"/>
          <w:szCs w:val="20"/>
        </w:rPr>
        <w:t>Jednotnej príručky pre žiadateľ/prijímateľov k procesu a kontrole verejného obstarávania</w:t>
      </w:r>
    </w:p>
    <w:p w:rsidR="003B7266" w:rsidRDefault="003B7266">
      <w:pPr>
        <w:jc w:val="center"/>
        <w:rPr>
          <w:rFonts w:ascii="Segoe UI" w:hAnsi="Segoe UI" w:cs="Segoe UI"/>
          <w:b/>
        </w:rPr>
      </w:pPr>
      <w:r>
        <w:rPr>
          <w:rFonts w:ascii="Segoe UI" w:hAnsi="Segoe UI" w:cs="Segoe UI"/>
          <w:b/>
        </w:rPr>
        <w:t>___________________________________________________________________</w:t>
      </w:r>
      <w:r w:rsidR="007D0C6C">
        <w:rPr>
          <w:rFonts w:ascii="Segoe UI" w:hAnsi="Segoe UI" w:cs="Segoe UI"/>
          <w:b/>
        </w:rPr>
        <w:t>____________________</w:t>
      </w:r>
      <w:r w:rsidR="006D705C">
        <w:rPr>
          <w:rFonts w:ascii="Segoe UI" w:hAnsi="Segoe UI" w:cs="Segoe UI"/>
          <w:b/>
        </w:rPr>
        <w:t>___</w:t>
      </w:r>
    </w:p>
    <w:p w:rsidR="00A24020" w:rsidRDefault="00A24020">
      <w:pPr>
        <w:jc w:val="both"/>
        <w:rPr>
          <w:rFonts w:ascii="Segoe UI" w:hAnsi="Segoe UI" w:cs="Segoe UI"/>
          <w:b/>
          <w:sz w:val="20"/>
          <w:szCs w:val="20"/>
        </w:rPr>
      </w:pPr>
    </w:p>
    <w:p w:rsidR="003B7266" w:rsidRDefault="003B7266">
      <w:pPr>
        <w:jc w:val="both"/>
        <w:rPr>
          <w:rFonts w:ascii="Segoe UI" w:hAnsi="Segoe UI" w:cs="Segoe UI"/>
          <w:b/>
          <w:sz w:val="20"/>
          <w:szCs w:val="20"/>
        </w:rPr>
      </w:pPr>
      <w:r>
        <w:rPr>
          <w:rFonts w:ascii="Segoe UI" w:hAnsi="Segoe UI" w:cs="Segoe UI"/>
          <w:b/>
          <w:sz w:val="20"/>
          <w:szCs w:val="20"/>
        </w:rPr>
        <w:t>I. Identifikačn</w:t>
      </w:r>
      <w:r w:rsidR="00D00AB3">
        <w:rPr>
          <w:rFonts w:ascii="Segoe UI" w:hAnsi="Segoe UI" w:cs="Segoe UI"/>
          <w:b/>
          <w:sz w:val="20"/>
          <w:szCs w:val="20"/>
        </w:rPr>
        <w:t xml:space="preserve">é údaje </w:t>
      </w:r>
      <w:r w:rsidR="0006707C">
        <w:rPr>
          <w:rFonts w:ascii="Segoe UI" w:hAnsi="Segoe UI" w:cs="Segoe UI"/>
          <w:b/>
          <w:sz w:val="20"/>
          <w:szCs w:val="20"/>
        </w:rPr>
        <w:t>ver</w:t>
      </w:r>
      <w:r w:rsidR="00EC73FE">
        <w:rPr>
          <w:rFonts w:ascii="Segoe UI" w:hAnsi="Segoe UI" w:cs="Segoe UI"/>
          <w:b/>
          <w:sz w:val="20"/>
          <w:szCs w:val="20"/>
        </w:rPr>
        <w:t>ejného obstarávateľa</w:t>
      </w:r>
      <w:r w:rsidR="00426668">
        <w:rPr>
          <w:rFonts w:ascii="Segoe UI" w:hAnsi="Segoe UI" w:cs="Segoe UI"/>
          <w:b/>
          <w:sz w:val="20"/>
          <w:szCs w:val="20"/>
        </w:rPr>
        <w:t>/kontaktné miesto</w:t>
      </w:r>
      <w:r w:rsidR="00D00AB3">
        <w:rPr>
          <w:rFonts w:ascii="Segoe UI" w:hAnsi="Segoe UI" w:cs="Segoe UI"/>
          <w:b/>
          <w:sz w:val="20"/>
          <w:szCs w:val="20"/>
        </w:rPr>
        <w:t xml:space="preserve">: </w:t>
      </w:r>
    </w:p>
    <w:p w:rsidR="006D705C" w:rsidRPr="006D705C" w:rsidRDefault="006D705C" w:rsidP="006D705C">
      <w:pPr>
        <w:tabs>
          <w:tab w:val="left" w:pos="2835"/>
          <w:tab w:val="right" w:leader="dot" w:pos="10080"/>
        </w:tabs>
        <w:spacing w:before="60"/>
        <w:rPr>
          <w:rFonts w:ascii="Segoe UI" w:hAnsi="Segoe UI" w:cs="Segoe UI"/>
          <w:b/>
          <w:sz w:val="20"/>
          <w:szCs w:val="20"/>
        </w:rPr>
      </w:pPr>
      <w:r w:rsidRPr="006D705C">
        <w:rPr>
          <w:rFonts w:ascii="Segoe UI" w:hAnsi="Segoe UI" w:cs="Segoe UI"/>
          <w:b/>
          <w:sz w:val="20"/>
          <w:szCs w:val="20"/>
        </w:rPr>
        <w:t>Názov organizácie:</w:t>
      </w:r>
      <w:r w:rsidRPr="006D705C">
        <w:rPr>
          <w:rFonts w:ascii="Segoe UI" w:hAnsi="Segoe UI" w:cs="Segoe UI"/>
          <w:b/>
          <w:sz w:val="20"/>
          <w:szCs w:val="20"/>
        </w:rPr>
        <w:tab/>
      </w:r>
      <w:r w:rsidR="00795F02">
        <w:rPr>
          <w:rStyle w:val="Siln"/>
          <w:rFonts w:ascii="Segoe UI" w:hAnsi="Segoe UI" w:cs="Segoe UI"/>
          <w:sz w:val="20"/>
          <w:szCs w:val="20"/>
        </w:rPr>
        <w:t xml:space="preserve">Kreaitávny inštitút Trenčín, </w:t>
      </w:r>
      <w:proofErr w:type="gramStart"/>
      <w:r w:rsidR="00795F02">
        <w:rPr>
          <w:rStyle w:val="Siln"/>
          <w:rFonts w:ascii="Segoe UI" w:hAnsi="Segoe UI" w:cs="Segoe UI"/>
          <w:sz w:val="20"/>
          <w:szCs w:val="20"/>
        </w:rPr>
        <w:t>n.o.</w:t>
      </w:r>
      <w:proofErr w:type="gramEnd"/>
    </w:p>
    <w:p w:rsidR="006D705C" w:rsidRPr="006D705C" w:rsidRDefault="006D705C" w:rsidP="006D705C">
      <w:pPr>
        <w:tabs>
          <w:tab w:val="left" w:pos="2835"/>
          <w:tab w:val="right" w:leader="dot" w:pos="10080"/>
        </w:tabs>
        <w:rPr>
          <w:rFonts w:ascii="Segoe UI" w:hAnsi="Segoe UI" w:cs="Segoe UI"/>
          <w:sz w:val="20"/>
          <w:szCs w:val="20"/>
        </w:rPr>
      </w:pPr>
      <w:r w:rsidRPr="006D705C">
        <w:rPr>
          <w:rFonts w:ascii="Segoe UI" w:hAnsi="Segoe UI" w:cs="Segoe UI"/>
          <w:sz w:val="20"/>
          <w:szCs w:val="20"/>
        </w:rPr>
        <w:t xml:space="preserve">Adresa organizácie: </w:t>
      </w:r>
      <w:r w:rsidRPr="006D705C">
        <w:rPr>
          <w:rFonts w:ascii="Segoe UI" w:hAnsi="Segoe UI" w:cs="Segoe UI"/>
          <w:sz w:val="20"/>
          <w:szCs w:val="20"/>
        </w:rPr>
        <w:tab/>
      </w:r>
      <w:r w:rsidR="00795F02">
        <w:rPr>
          <w:rFonts w:ascii="Segoe UI" w:hAnsi="Segoe UI" w:cs="Segoe UI"/>
          <w:sz w:val="20"/>
          <w:szCs w:val="20"/>
          <w:lang w:eastAsia="ar-SA"/>
        </w:rPr>
        <w:t>Mierové nám.1/2, 911 64 Trenčín</w:t>
      </w:r>
    </w:p>
    <w:p w:rsidR="006D705C" w:rsidRPr="006D705C" w:rsidRDefault="006D705C" w:rsidP="006D705C">
      <w:pPr>
        <w:tabs>
          <w:tab w:val="left" w:pos="2835"/>
          <w:tab w:val="right" w:leader="dot" w:pos="10080"/>
        </w:tabs>
        <w:rPr>
          <w:rFonts w:ascii="Segoe UI" w:hAnsi="Segoe UI" w:cs="Segoe UI"/>
          <w:sz w:val="20"/>
          <w:szCs w:val="20"/>
        </w:rPr>
      </w:pPr>
      <w:r w:rsidRPr="006D705C">
        <w:rPr>
          <w:rFonts w:ascii="Segoe UI" w:hAnsi="Segoe UI" w:cs="Segoe UI"/>
          <w:sz w:val="20"/>
          <w:szCs w:val="20"/>
        </w:rPr>
        <w:t xml:space="preserve">IČO: </w:t>
      </w:r>
      <w:r w:rsidRPr="006D705C">
        <w:rPr>
          <w:rFonts w:ascii="Segoe UI" w:hAnsi="Segoe UI" w:cs="Segoe UI"/>
          <w:sz w:val="20"/>
          <w:szCs w:val="20"/>
        </w:rPr>
        <w:tab/>
      </w:r>
      <w:r w:rsidR="00795F02">
        <w:rPr>
          <w:rFonts w:ascii="Segoe UI" w:hAnsi="Segoe UI" w:cs="Segoe UI"/>
          <w:sz w:val="20"/>
          <w:szCs w:val="20"/>
        </w:rPr>
        <w:t>54345987</w:t>
      </w:r>
    </w:p>
    <w:p w:rsidR="006D705C" w:rsidRPr="006D705C" w:rsidRDefault="006D705C" w:rsidP="006D705C">
      <w:pPr>
        <w:tabs>
          <w:tab w:val="left" w:pos="2835"/>
          <w:tab w:val="right" w:leader="dot" w:pos="10080"/>
        </w:tabs>
        <w:rPr>
          <w:rFonts w:ascii="Segoe UI" w:hAnsi="Segoe UI" w:cs="Segoe UI"/>
          <w:sz w:val="20"/>
          <w:szCs w:val="20"/>
        </w:rPr>
      </w:pPr>
      <w:r w:rsidRPr="006D705C">
        <w:rPr>
          <w:rFonts w:ascii="Segoe UI" w:hAnsi="Segoe UI" w:cs="Segoe UI"/>
          <w:sz w:val="20"/>
          <w:szCs w:val="20"/>
        </w:rPr>
        <w:t xml:space="preserve">Krajina:  </w:t>
      </w:r>
      <w:r w:rsidRPr="006D705C">
        <w:rPr>
          <w:rFonts w:ascii="Segoe UI" w:hAnsi="Segoe UI" w:cs="Segoe UI"/>
          <w:sz w:val="20"/>
          <w:szCs w:val="20"/>
        </w:rPr>
        <w:tab/>
        <w:t>SR</w:t>
      </w:r>
    </w:p>
    <w:p w:rsidR="006D705C" w:rsidRPr="006D705C" w:rsidRDefault="006D705C" w:rsidP="006D705C">
      <w:pPr>
        <w:tabs>
          <w:tab w:val="left" w:pos="2835"/>
          <w:tab w:val="right" w:leader="dot" w:pos="10080"/>
        </w:tabs>
        <w:rPr>
          <w:rFonts w:ascii="Segoe UI" w:hAnsi="Segoe UI" w:cs="Segoe UI"/>
          <w:b/>
          <w:sz w:val="20"/>
          <w:szCs w:val="20"/>
        </w:rPr>
      </w:pPr>
      <w:r w:rsidRPr="006D705C">
        <w:rPr>
          <w:rFonts w:ascii="Segoe UI" w:hAnsi="Segoe UI" w:cs="Segoe UI"/>
          <w:sz w:val="20"/>
          <w:szCs w:val="20"/>
        </w:rPr>
        <w:t xml:space="preserve">Zastúpený: </w:t>
      </w:r>
      <w:bookmarkStart w:id="1" w:name="kontakt_meno"/>
      <w:bookmarkEnd w:id="1"/>
      <w:r w:rsidRPr="006D705C">
        <w:rPr>
          <w:rFonts w:ascii="Segoe UI" w:hAnsi="Segoe UI" w:cs="Segoe UI"/>
          <w:sz w:val="20"/>
          <w:szCs w:val="20"/>
        </w:rPr>
        <w:tab/>
      </w:r>
      <w:proofErr w:type="gramStart"/>
      <w:r w:rsidR="00841801">
        <w:rPr>
          <w:rFonts w:ascii="Segoe UI" w:hAnsi="Segoe UI" w:cs="Segoe UI"/>
          <w:sz w:val="20"/>
          <w:szCs w:val="20"/>
        </w:rPr>
        <w:t>M.A.</w:t>
      </w:r>
      <w:proofErr w:type="gramEnd"/>
      <w:r w:rsidR="00841801">
        <w:rPr>
          <w:rFonts w:ascii="Segoe UI" w:hAnsi="Segoe UI" w:cs="Segoe UI"/>
          <w:sz w:val="20"/>
          <w:szCs w:val="20"/>
        </w:rPr>
        <w:t xml:space="preserve"> </w:t>
      </w:r>
      <w:r w:rsidR="00795F02">
        <w:rPr>
          <w:rStyle w:val="Siln"/>
          <w:rFonts w:ascii="Segoe UI" w:hAnsi="Segoe UI" w:cs="Segoe UI"/>
          <w:b w:val="0"/>
          <w:color w:val="000000"/>
          <w:sz w:val="20"/>
          <w:szCs w:val="20"/>
          <w:bdr w:val="none" w:sz="0" w:space="0" w:color="auto" w:frame="1"/>
          <w:shd w:val="clear" w:color="auto" w:fill="FFFFFF"/>
        </w:rPr>
        <w:t>Lucia Dubačová, riaditeľka</w:t>
      </w:r>
    </w:p>
    <w:p w:rsidR="006D705C" w:rsidRPr="006D705C" w:rsidRDefault="006D705C" w:rsidP="006D705C">
      <w:pPr>
        <w:tabs>
          <w:tab w:val="left" w:pos="2835"/>
          <w:tab w:val="right" w:leader="dot" w:pos="10080"/>
        </w:tabs>
        <w:rPr>
          <w:rFonts w:ascii="Segoe UI" w:hAnsi="Segoe UI" w:cs="Segoe UI"/>
          <w:sz w:val="20"/>
          <w:szCs w:val="20"/>
        </w:rPr>
      </w:pPr>
    </w:p>
    <w:p w:rsidR="006D705C" w:rsidRPr="001E14B5" w:rsidRDefault="0050382E" w:rsidP="006D705C">
      <w:pPr>
        <w:tabs>
          <w:tab w:val="left" w:pos="2835"/>
          <w:tab w:val="right" w:leader="dot" w:pos="10080"/>
        </w:tabs>
        <w:rPr>
          <w:rFonts w:ascii="Segoe UI" w:hAnsi="Segoe UI" w:cs="Segoe UI"/>
          <w:b/>
          <w:sz w:val="20"/>
          <w:szCs w:val="20"/>
        </w:rPr>
      </w:pPr>
      <w:r w:rsidRPr="001E14B5">
        <w:rPr>
          <w:rFonts w:ascii="Segoe UI" w:hAnsi="Segoe UI" w:cs="Segoe UI"/>
          <w:sz w:val="20"/>
          <w:szCs w:val="20"/>
        </w:rPr>
        <w:t xml:space="preserve">Kontaktná osoba: </w:t>
      </w:r>
      <w:r w:rsidRPr="001E14B5">
        <w:rPr>
          <w:rFonts w:ascii="Segoe UI" w:hAnsi="Segoe UI" w:cs="Segoe UI"/>
          <w:sz w:val="20"/>
          <w:szCs w:val="20"/>
        </w:rPr>
        <w:tab/>
      </w:r>
      <w:r w:rsidR="00841801" w:rsidRPr="001E14B5">
        <w:rPr>
          <w:rFonts w:ascii="Segoe UI" w:hAnsi="Segoe UI" w:cs="Segoe UI"/>
          <w:sz w:val="20"/>
          <w:szCs w:val="20"/>
        </w:rPr>
        <w:t>Mgr. et Mgr. Karin Pénzešoá</w:t>
      </w:r>
    </w:p>
    <w:p w:rsidR="006D705C" w:rsidRPr="001E14B5" w:rsidRDefault="006D705C" w:rsidP="006D705C">
      <w:pPr>
        <w:tabs>
          <w:tab w:val="left" w:pos="2835"/>
          <w:tab w:val="right" w:leader="dot" w:pos="3960"/>
          <w:tab w:val="right" w:leader="dot" w:pos="7380"/>
          <w:tab w:val="right" w:leader="dot" w:pos="10080"/>
        </w:tabs>
        <w:rPr>
          <w:rFonts w:ascii="Segoe UI" w:hAnsi="Segoe UI" w:cs="Segoe UI"/>
          <w:sz w:val="20"/>
          <w:szCs w:val="20"/>
        </w:rPr>
      </w:pPr>
      <w:r w:rsidRPr="001E14B5">
        <w:rPr>
          <w:rFonts w:ascii="Segoe UI" w:hAnsi="Segoe UI" w:cs="Segoe UI"/>
          <w:sz w:val="20"/>
          <w:szCs w:val="20"/>
        </w:rPr>
        <w:t>Telefón:</w:t>
      </w:r>
      <w:r w:rsidRPr="001E14B5">
        <w:rPr>
          <w:rFonts w:ascii="Segoe UI" w:hAnsi="Segoe UI" w:cs="Segoe UI"/>
          <w:sz w:val="20"/>
          <w:szCs w:val="20"/>
        </w:rPr>
        <w:tab/>
      </w:r>
      <w:r w:rsidR="00841801" w:rsidRPr="001E14B5">
        <w:rPr>
          <w:rFonts w:ascii="Segoe UI" w:hAnsi="Segoe UI" w:cs="Segoe UI"/>
          <w:sz w:val="20"/>
          <w:szCs w:val="20"/>
        </w:rPr>
        <w:t>+421918163556</w:t>
      </w:r>
    </w:p>
    <w:p w:rsidR="006D705C" w:rsidRPr="006D705C" w:rsidRDefault="006D705C" w:rsidP="006D705C">
      <w:pPr>
        <w:tabs>
          <w:tab w:val="left" w:pos="2835"/>
          <w:tab w:val="right" w:leader="dot" w:pos="3960"/>
          <w:tab w:val="right" w:leader="dot" w:pos="7380"/>
          <w:tab w:val="right" w:leader="dot" w:pos="10080"/>
        </w:tabs>
        <w:rPr>
          <w:rFonts w:ascii="Segoe UI" w:hAnsi="Segoe UI" w:cs="Segoe UI"/>
          <w:sz w:val="20"/>
          <w:szCs w:val="20"/>
        </w:rPr>
      </w:pPr>
      <w:r w:rsidRPr="001E14B5">
        <w:rPr>
          <w:rFonts w:ascii="Segoe UI" w:hAnsi="Segoe UI" w:cs="Segoe UI"/>
          <w:sz w:val="20"/>
          <w:szCs w:val="20"/>
        </w:rPr>
        <w:t>E-mail:</w:t>
      </w:r>
      <w:r w:rsidRPr="001E14B5">
        <w:rPr>
          <w:rFonts w:ascii="Segoe UI" w:hAnsi="Segoe UI" w:cs="Segoe UI"/>
          <w:sz w:val="20"/>
          <w:szCs w:val="20"/>
        </w:rPr>
        <w:tab/>
      </w:r>
      <w:hyperlink r:id="rId8" w:history="1">
        <w:r w:rsidR="00841801" w:rsidRPr="001E14B5">
          <w:rPr>
            <w:rStyle w:val="Hypertextovprepojenie"/>
            <w:rFonts w:ascii="Segoe UI" w:hAnsi="Segoe UI" w:cs="Segoe UI"/>
            <w:sz w:val="20"/>
            <w:szCs w:val="20"/>
          </w:rPr>
          <w:t>karin.penzesova@trencin2026.eu</w:t>
        </w:r>
      </w:hyperlink>
      <w:r w:rsidR="00841801">
        <w:rPr>
          <w:rFonts w:ascii="Segoe UI" w:hAnsi="Segoe UI" w:cs="Segoe UI"/>
          <w:sz w:val="20"/>
          <w:szCs w:val="20"/>
        </w:rPr>
        <w:t xml:space="preserve"> </w:t>
      </w:r>
    </w:p>
    <w:p w:rsidR="009E054C" w:rsidRDefault="009E054C" w:rsidP="006D705C">
      <w:pPr>
        <w:rPr>
          <w:rFonts w:ascii="Segoe UI" w:hAnsi="Segoe UI" w:cs="Segoe UI"/>
          <w:sz w:val="20"/>
          <w:szCs w:val="20"/>
        </w:rPr>
      </w:pPr>
    </w:p>
    <w:p w:rsidR="007B7268" w:rsidRDefault="007B7268">
      <w:pPr>
        <w:rPr>
          <w:rFonts w:ascii="Segoe UI" w:hAnsi="Segoe UI" w:cs="Segoe UI"/>
          <w:sz w:val="20"/>
          <w:szCs w:val="20"/>
        </w:rPr>
      </w:pPr>
    </w:p>
    <w:p w:rsidR="003B7266" w:rsidRDefault="003B7266">
      <w:pPr>
        <w:jc w:val="both"/>
        <w:rPr>
          <w:rFonts w:ascii="Segoe UI" w:hAnsi="Segoe UI" w:cs="Segoe UI"/>
          <w:b/>
          <w:sz w:val="20"/>
          <w:szCs w:val="20"/>
        </w:rPr>
      </w:pPr>
      <w:r>
        <w:rPr>
          <w:rFonts w:ascii="Segoe UI" w:hAnsi="Segoe UI" w:cs="Segoe UI"/>
          <w:b/>
          <w:sz w:val="20"/>
          <w:szCs w:val="20"/>
        </w:rPr>
        <w:t xml:space="preserve">II. </w:t>
      </w:r>
      <w:r w:rsidR="000904F5">
        <w:rPr>
          <w:rFonts w:ascii="Segoe UI" w:hAnsi="Segoe UI" w:cs="Segoe UI"/>
          <w:b/>
          <w:sz w:val="20"/>
          <w:szCs w:val="20"/>
        </w:rPr>
        <w:t xml:space="preserve">Názov </w:t>
      </w:r>
      <w:r>
        <w:rPr>
          <w:rFonts w:ascii="Segoe UI" w:hAnsi="Segoe UI" w:cs="Segoe UI"/>
          <w:b/>
          <w:sz w:val="20"/>
          <w:szCs w:val="20"/>
        </w:rPr>
        <w:t>predmetu zákazky:</w:t>
      </w:r>
    </w:p>
    <w:p w:rsidR="006D705C" w:rsidRDefault="003B7266" w:rsidP="006D705C">
      <w:pPr>
        <w:jc w:val="both"/>
        <w:rPr>
          <w:rFonts w:ascii="Segoe UI" w:hAnsi="Segoe UI" w:cs="Segoe UI"/>
          <w:b/>
          <w:sz w:val="20"/>
          <w:szCs w:val="20"/>
        </w:rPr>
      </w:pPr>
      <w:r>
        <w:rPr>
          <w:rFonts w:ascii="Segoe UI" w:hAnsi="Segoe UI" w:cs="Segoe UI"/>
          <w:b/>
          <w:bCs/>
          <w:color w:val="000000"/>
          <w:sz w:val="20"/>
          <w:szCs w:val="20"/>
        </w:rPr>
        <w:t xml:space="preserve">Názov predmetu zákazky: </w:t>
      </w:r>
      <w:r w:rsidR="002613AB" w:rsidRPr="001E14B5">
        <w:rPr>
          <w:rFonts w:ascii="Segoe UI" w:hAnsi="Segoe UI" w:cs="Segoe UI"/>
          <w:sz w:val="20"/>
          <w:szCs w:val="20"/>
        </w:rPr>
        <w:t xml:space="preserve">Technické </w:t>
      </w:r>
      <w:r w:rsidR="00F5767F">
        <w:rPr>
          <w:rFonts w:ascii="Segoe UI" w:hAnsi="Segoe UI" w:cs="Segoe UI"/>
          <w:sz w:val="20"/>
          <w:szCs w:val="20"/>
        </w:rPr>
        <w:t>zabezpečenie podujatí</w:t>
      </w:r>
      <w:r w:rsidR="002613AB" w:rsidRPr="001E14B5">
        <w:rPr>
          <w:rFonts w:ascii="Segoe UI" w:hAnsi="Segoe UI" w:cs="Segoe UI"/>
          <w:sz w:val="20"/>
          <w:szCs w:val="20"/>
        </w:rPr>
        <w:t xml:space="preserve"> a súvisiace služby</w:t>
      </w:r>
    </w:p>
    <w:p w:rsidR="00D00AB3" w:rsidRDefault="00D00AB3" w:rsidP="00017BE0">
      <w:pPr>
        <w:rPr>
          <w:rFonts w:ascii="Segoe UI" w:hAnsi="Segoe UI" w:cs="Segoe UI"/>
          <w:b/>
          <w:sz w:val="20"/>
        </w:rPr>
      </w:pPr>
    </w:p>
    <w:p w:rsidR="00C229BE" w:rsidRPr="00C229BE" w:rsidRDefault="00C229BE" w:rsidP="00C229BE">
      <w:pPr>
        <w:pStyle w:val="Zkladntext"/>
        <w:spacing w:after="0" w:line="240" w:lineRule="auto"/>
        <w:jc w:val="both"/>
        <w:rPr>
          <w:rFonts w:ascii="Segoe UI" w:hAnsi="Segoe UI" w:cs="Segoe UI"/>
          <w:sz w:val="20"/>
          <w:szCs w:val="20"/>
        </w:rPr>
      </w:pPr>
      <w:r w:rsidRPr="002A31A6">
        <w:rPr>
          <w:rFonts w:ascii="Segoe UI" w:hAnsi="Segoe UI" w:cs="Segoe UI"/>
          <w:sz w:val="20"/>
          <w:szCs w:val="20"/>
        </w:rPr>
        <w:t xml:space="preserve">Druh zákazky je v súlade s </w:t>
      </w:r>
      <w:r w:rsidR="000A3FCA" w:rsidRPr="002A31A6">
        <w:rPr>
          <w:rFonts w:ascii="Segoe UI" w:hAnsi="Segoe UI" w:cs="Segoe UI"/>
          <w:sz w:val="20"/>
          <w:szCs w:val="20"/>
        </w:rPr>
        <w:t>§ 3 ods. 4</w:t>
      </w:r>
      <w:r w:rsidRPr="002A31A6">
        <w:rPr>
          <w:rFonts w:ascii="Segoe UI" w:hAnsi="Segoe UI" w:cs="Segoe UI"/>
          <w:sz w:val="20"/>
          <w:szCs w:val="20"/>
        </w:rPr>
        <w:t xml:space="preserve"> zákona č. 343/2015 Z.z. o verejnom obstarávaní a o zmene a doplnení niektorých zákonov v znení neskorších predpisov (ďalej len „zákon o verejnom obstarávaní) zákazka na </w:t>
      </w:r>
      <w:r w:rsidR="000A3FCA" w:rsidRPr="002A31A6">
        <w:rPr>
          <w:rFonts w:ascii="Segoe UI" w:hAnsi="Segoe UI" w:cs="Segoe UI"/>
          <w:sz w:val="20"/>
          <w:szCs w:val="20"/>
        </w:rPr>
        <w:t>poskytnutie služby</w:t>
      </w:r>
      <w:r w:rsidRPr="002A31A6">
        <w:rPr>
          <w:rFonts w:ascii="Segoe UI" w:hAnsi="Segoe UI" w:cs="Segoe UI"/>
          <w:sz w:val="20"/>
          <w:szCs w:val="20"/>
        </w:rPr>
        <w:t xml:space="preserve"> (ďalej len „zákazka“)</w:t>
      </w:r>
      <w:r w:rsidR="003352A4">
        <w:rPr>
          <w:rFonts w:ascii="Segoe UI" w:hAnsi="Segoe UI" w:cs="Segoe UI"/>
          <w:sz w:val="20"/>
          <w:szCs w:val="20"/>
        </w:rPr>
        <w:t xml:space="preserve"> podľa Prílohy č. 1 zákona o verejnom obstarávaní</w:t>
      </w:r>
      <w:r w:rsidRPr="002A31A6">
        <w:rPr>
          <w:rFonts w:ascii="Segoe UI" w:hAnsi="Segoe UI" w:cs="Segoe UI"/>
          <w:sz w:val="20"/>
          <w:szCs w:val="20"/>
        </w:rPr>
        <w:t>.</w:t>
      </w:r>
      <w:r w:rsidRPr="00C229BE">
        <w:rPr>
          <w:rFonts w:ascii="Segoe UI" w:hAnsi="Segoe UI" w:cs="Segoe UI"/>
          <w:sz w:val="20"/>
          <w:szCs w:val="20"/>
        </w:rPr>
        <w:t xml:space="preserve"> </w:t>
      </w:r>
    </w:p>
    <w:p w:rsidR="00C229BE" w:rsidRPr="00C229BE" w:rsidRDefault="00C229BE" w:rsidP="00C229BE">
      <w:pPr>
        <w:pStyle w:val="Zkladntext"/>
        <w:spacing w:after="0" w:line="240" w:lineRule="auto"/>
        <w:jc w:val="both"/>
        <w:rPr>
          <w:rFonts w:ascii="Segoe UI" w:hAnsi="Segoe UI" w:cs="Segoe UI"/>
          <w:sz w:val="20"/>
          <w:szCs w:val="20"/>
          <w:u w:val="single"/>
        </w:rPr>
      </w:pPr>
    </w:p>
    <w:p w:rsidR="00C229BE" w:rsidRPr="00324C73" w:rsidRDefault="00304FA8" w:rsidP="00C229BE">
      <w:pPr>
        <w:pStyle w:val="Zkladntext"/>
        <w:spacing w:after="0" w:line="240" w:lineRule="auto"/>
        <w:jc w:val="both"/>
        <w:rPr>
          <w:rFonts w:ascii="Segoe UI" w:hAnsi="Segoe UI" w:cs="Segoe UI"/>
          <w:sz w:val="20"/>
          <w:szCs w:val="20"/>
        </w:rPr>
      </w:pPr>
      <w:r w:rsidRPr="00304FA8">
        <w:rPr>
          <w:rFonts w:ascii="Segoe UI" w:hAnsi="Segoe UI" w:cs="Segoe UI"/>
          <w:b/>
          <w:sz w:val="20"/>
          <w:szCs w:val="20"/>
        </w:rPr>
        <w:t xml:space="preserve">III. </w:t>
      </w:r>
      <w:r w:rsidR="00C229BE" w:rsidRPr="00304FA8">
        <w:rPr>
          <w:rFonts w:ascii="Segoe UI" w:hAnsi="Segoe UI" w:cs="Segoe UI"/>
          <w:b/>
          <w:sz w:val="20"/>
          <w:szCs w:val="20"/>
        </w:rPr>
        <w:t>Postup vo verejnom obstarávaní:</w:t>
      </w:r>
      <w:r w:rsidR="00C229BE" w:rsidRPr="00C229BE">
        <w:rPr>
          <w:rFonts w:ascii="Segoe UI" w:hAnsi="Segoe UI" w:cs="Segoe UI"/>
          <w:sz w:val="20"/>
          <w:szCs w:val="20"/>
        </w:rPr>
        <w:t xml:space="preserve"> </w:t>
      </w:r>
      <w:r w:rsidR="00100C70">
        <w:rPr>
          <w:rFonts w:ascii="Segoe UI" w:hAnsi="Segoe UI" w:cs="Segoe UI"/>
          <w:sz w:val="20"/>
          <w:szCs w:val="20"/>
        </w:rPr>
        <w:t>Zákazka s nízkou hodnotoupodľa § 117</w:t>
      </w:r>
      <w:r w:rsidR="00C229BE" w:rsidRPr="00C229BE">
        <w:rPr>
          <w:rFonts w:ascii="Segoe UI" w:hAnsi="Segoe UI" w:cs="Segoe UI"/>
          <w:sz w:val="20"/>
          <w:szCs w:val="20"/>
        </w:rPr>
        <w:t xml:space="preserve"> zákona o verejnom obstarávaní</w:t>
      </w:r>
      <w:r w:rsidR="00C229BE" w:rsidRPr="00324C73">
        <w:rPr>
          <w:rFonts w:ascii="Segoe UI" w:hAnsi="Segoe UI" w:cs="Segoe UI"/>
          <w:sz w:val="20"/>
          <w:szCs w:val="20"/>
        </w:rPr>
        <w:t>.</w:t>
      </w:r>
    </w:p>
    <w:p w:rsidR="00C229BE" w:rsidRPr="00C229BE" w:rsidRDefault="00C229BE" w:rsidP="00C229BE">
      <w:pPr>
        <w:pStyle w:val="Zkladntext"/>
        <w:spacing w:after="0" w:line="240" w:lineRule="auto"/>
        <w:jc w:val="both"/>
        <w:rPr>
          <w:rFonts w:ascii="Segoe UI" w:hAnsi="Segoe UI" w:cs="Segoe UI"/>
          <w:sz w:val="20"/>
          <w:szCs w:val="20"/>
        </w:rPr>
      </w:pPr>
    </w:p>
    <w:p w:rsidR="00C229BE" w:rsidRPr="00B1193D" w:rsidRDefault="00C229BE" w:rsidP="00C229BE">
      <w:pPr>
        <w:pStyle w:val="Zkladntext"/>
        <w:spacing w:after="0" w:line="240" w:lineRule="auto"/>
        <w:jc w:val="both"/>
        <w:rPr>
          <w:rFonts w:ascii="Segoe UI" w:hAnsi="Segoe UI" w:cs="Segoe UI"/>
          <w:sz w:val="20"/>
          <w:szCs w:val="20"/>
        </w:rPr>
      </w:pPr>
      <w:r w:rsidRPr="00B1193D">
        <w:rPr>
          <w:rFonts w:ascii="Segoe UI" w:hAnsi="Segoe UI" w:cs="Segoe UI"/>
          <w:sz w:val="20"/>
          <w:szCs w:val="20"/>
        </w:rPr>
        <w:t>Hlavný kód CPV:</w:t>
      </w:r>
    </w:p>
    <w:p w:rsidR="00EC73FE" w:rsidRPr="00B70774" w:rsidRDefault="00EC73FE" w:rsidP="00EC73FE">
      <w:pPr>
        <w:pStyle w:val="Default"/>
        <w:jc w:val="both"/>
        <w:rPr>
          <w:rFonts w:ascii="Segoe UI" w:hAnsi="Segoe UI" w:cs="Segoe UI"/>
          <w:iCs/>
          <w:sz w:val="20"/>
          <w:szCs w:val="20"/>
        </w:rPr>
      </w:pPr>
      <w:r w:rsidRPr="00B70774">
        <w:rPr>
          <w:rFonts w:ascii="Segoe UI" w:hAnsi="Segoe UI" w:cs="Segoe UI"/>
          <w:sz w:val="20"/>
          <w:szCs w:val="20"/>
        </w:rPr>
        <w:t>CPV kód</w:t>
      </w:r>
      <w:r w:rsidRPr="00B70774">
        <w:rPr>
          <w:rFonts w:ascii="Segoe UI" w:hAnsi="Segoe UI" w:cs="Segoe UI"/>
          <w:iCs/>
          <w:sz w:val="20"/>
          <w:szCs w:val="20"/>
        </w:rPr>
        <w:t xml:space="preserve"> (spoločný slovník obstarávania) </w:t>
      </w:r>
      <w:r>
        <w:rPr>
          <w:rFonts w:ascii="Segoe UI" w:hAnsi="Segoe UI" w:cs="Segoe UI"/>
          <w:iCs/>
          <w:sz w:val="20"/>
          <w:szCs w:val="20"/>
        </w:rPr>
        <w:t>:</w:t>
      </w:r>
    </w:p>
    <w:p w:rsidR="00EC73FE" w:rsidRPr="00841801" w:rsidRDefault="003352A4" w:rsidP="003352A4">
      <w:pPr>
        <w:rPr>
          <w:rFonts w:ascii="Segoe UI" w:hAnsi="Segoe UI" w:cs="Segoe UI"/>
          <w:sz w:val="20"/>
          <w:szCs w:val="20"/>
          <w:lang w:eastAsia="sk-SK"/>
        </w:rPr>
      </w:pPr>
      <w:r w:rsidRPr="00841801">
        <w:rPr>
          <w:rFonts w:ascii="Segoe UI" w:hAnsi="Segoe UI" w:cs="Segoe UI"/>
          <w:sz w:val="20"/>
          <w:szCs w:val="20"/>
          <w:lang w:eastAsia="sk-SK"/>
        </w:rPr>
        <w:t>79952000-2</w:t>
      </w:r>
      <w:r w:rsidR="00EC73FE" w:rsidRPr="00841801">
        <w:rPr>
          <w:rFonts w:ascii="Segoe UI" w:hAnsi="Segoe UI" w:cs="Segoe UI"/>
          <w:sz w:val="20"/>
          <w:szCs w:val="20"/>
          <w:lang w:eastAsia="sk-SK"/>
        </w:rPr>
        <w:t xml:space="preserve"> </w:t>
      </w:r>
      <w:r w:rsidRPr="00841801">
        <w:rPr>
          <w:rFonts w:ascii="Segoe UI" w:hAnsi="Segoe UI" w:cs="Segoe UI"/>
          <w:sz w:val="20"/>
          <w:szCs w:val="20"/>
          <w:lang w:eastAsia="sk-SK"/>
        </w:rPr>
        <w:t>Služby na organizovanie podujatí</w:t>
      </w:r>
    </w:p>
    <w:p w:rsidR="000B1531" w:rsidRPr="00EC73FE" w:rsidRDefault="000B1531" w:rsidP="00C229BE">
      <w:pPr>
        <w:pStyle w:val="Zkladntext"/>
        <w:spacing w:after="0" w:line="240" w:lineRule="auto"/>
        <w:jc w:val="both"/>
        <w:rPr>
          <w:rFonts w:ascii="Segoe UI" w:hAnsi="Segoe UI" w:cs="Segoe UI"/>
          <w:sz w:val="20"/>
          <w:szCs w:val="20"/>
          <w:lang w:val="cs-CZ"/>
        </w:rPr>
      </w:pPr>
    </w:p>
    <w:p w:rsidR="006271F6" w:rsidRPr="006271F6" w:rsidRDefault="006271F6" w:rsidP="006271F6">
      <w:pPr>
        <w:autoSpaceDE w:val="0"/>
        <w:autoSpaceDN w:val="0"/>
        <w:jc w:val="both"/>
        <w:rPr>
          <w:rFonts w:ascii="Segoe UI" w:hAnsi="Segoe UI" w:cs="Segoe UI"/>
          <w:b/>
          <w:sz w:val="20"/>
          <w:szCs w:val="20"/>
        </w:rPr>
      </w:pPr>
      <w:r w:rsidRPr="006271F6">
        <w:rPr>
          <w:rFonts w:ascii="Segoe UI" w:hAnsi="Segoe UI" w:cs="Segoe UI"/>
          <w:b/>
          <w:sz w:val="20"/>
          <w:szCs w:val="20"/>
        </w:rPr>
        <w:t xml:space="preserve">Predpokladaná hodnota zákazky: </w:t>
      </w:r>
    </w:p>
    <w:p w:rsidR="006271F6" w:rsidRPr="006271F6" w:rsidRDefault="006271F6" w:rsidP="006271F6">
      <w:pPr>
        <w:autoSpaceDE w:val="0"/>
        <w:autoSpaceDN w:val="0"/>
        <w:jc w:val="both"/>
        <w:rPr>
          <w:rFonts w:ascii="Segoe UI" w:hAnsi="Segoe UI" w:cs="Segoe UI"/>
          <w:color w:val="000000"/>
          <w:sz w:val="20"/>
          <w:szCs w:val="20"/>
        </w:rPr>
      </w:pPr>
      <w:r w:rsidRPr="006271F6">
        <w:rPr>
          <w:rFonts w:ascii="Segoe UI" w:hAnsi="Segoe UI" w:cs="Segoe UI"/>
          <w:color w:val="000000"/>
          <w:sz w:val="20"/>
          <w:szCs w:val="20"/>
        </w:rPr>
        <w:t>Predpokladaná hodnota zákazky bude určená týmto prieskumom (určenie predpokladanej hodnoty a určenie úspešného uchádzača bude realizované jedným prieskumom trhu), pričom prieskum trhu je nástrojom na určenie predpokladanej hodnoty zákazky v zmysle § 6 ods. 1 ZVO.)</w:t>
      </w:r>
    </w:p>
    <w:p w:rsidR="0018612E" w:rsidRDefault="0018612E" w:rsidP="00C229BE">
      <w:pPr>
        <w:pStyle w:val="Zkladntext"/>
        <w:spacing w:after="0" w:line="240" w:lineRule="auto"/>
        <w:jc w:val="both"/>
        <w:rPr>
          <w:rFonts w:ascii="Segoe UI" w:hAnsi="Segoe UI" w:cs="Segoe UI"/>
          <w:sz w:val="20"/>
          <w:szCs w:val="20"/>
        </w:rPr>
      </w:pPr>
    </w:p>
    <w:p w:rsidR="007E47CF" w:rsidRPr="007E47CF" w:rsidRDefault="007E47CF" w:rsidP="00C229BE">
      <w:pPr>
        <w:pStyle w:val="Zkladntext"/>
        <w:spacing w:after="0" w:line="240" w:lineRule="auto"/>
        <w:jc w:val="both"/>
        <w:rPr>
          <w:rFonts w:ascii="Segoe UI" w:hAnsi="Segoe UI" w:cs="Segoe UI"/>
          <w:b/>
          <w:sz w:val="20"/>
          <w:szCs w:val="20"/>
        </w:rPr>
      </w:pPr>
      <w:r w:rsidRPr="007E47CF">
        <w:rPr>
          <w:rFonts w:ascii="Segoe UI" w:hAnsi="Segoe UI" w:cs="Segoe UI"/>
          <w:b/>
          <w:sz w:val="20"/>
          <w:szCs w:val="20"/>
        </w:rPr>
        <w:t>IV: Komplexnosť zákazky</w:t>
      </w:r>
      <w:r>
        <w:rPr>
          <w:rFonts w:ascii="Segoe UI" w:hAnsi="Segoe UI" w:cs="Segoe UI"/>
          <w:b/>
          <w:sz w:val="20"/>
          <w:szCs w:val="20"/>
        </w:rPr>
        <w:t>:</w:t>
      </w:r>
    </w:p>
    <w:p w:rsidR="007E47CF" w:rsidRPr="007E47CF" w:rsidRDefault="007E47CF" w:rsidP="007E47CF">
      <w:pPr>
        <w:pStyle w:val="Zarkazkladnhotextu3"/>
        <w:ind w:left="0"/>
        <w:rPr>
          <w:rFonts w:ascii="Segoe UI" w:hAnsi="Segoe UI" w:cs="Segoe UI"/>
          <w:sz w:val="20"/>
          <w:szCs w:val="20"/>
        </w:rPr>
      </w:pPr>
      <w:r w:rsidRPr="007E47CF">
        <w:rPr>
          <w:rFonts w:ascii="Segoe UI" w:hAnsi="Segoe UI" w:cs="Segoe UI"/>
          <w:sz w:val="20"/>
          <w:szCs w:val="20"/>
        </w:rPr>
        <w:t xml:space="preserve">Zákazka nie je rozdelená </w:t>
      </w:r>
      <w:proofErr w:type="gramStart"/>
      <w:r w:rsidRPr="007E47CF">
        <w:rPr>
          <w:rFonts w:ascii="Segoe UI" w:hAnsi="Segoe UI" w:cs="Segoe UI"/>
          <w:sz w:val="20"/>
          <w:szCs w:val="20"/>
        </w:rPr>
        <w:t>na časti</w:t>
      </w:r>
      <w:proofErr w:type="gramEnd"/>
      <w:r w:rsidRPr="007E47CF">
        <w:rPr>
          <w:rFonts w:ascii="Segoe UI" w:hAnsi="Segoe UI" w:cs="Segoe UI"/>
          <w:sz w:val="20"/>
          <w:szCs w:val="20"/>
        </w:rPr>
        <w:t xml:space="preserve">. Uchádzač predloží ponuku na celý predmet zákazky. Požiadavky na predmet zákazky </w:t>
      </w:r>
      <w:r w:rsidRPr="007E47CF">
        <w:rPr>
          <w:rFonts w:ascii="Segoe UI" w:hAnsi="Segoe UI" w:cs="Segoe UI"/>
          <w:sz w:val="20"/>
          <w:szCs w:val="20"/>
          <w:u w:val="single"/>
        </w:rPr>
        <w:t xml:space="preserve">sú </w:t>
      </w:r>
      <w:r w:rsidR="0006707C">
        <w:rPr>
          <w:rFonts w:ascii="Segoe UI" w:hAnsi="Segoe UI" w:cs="Segoe UI"/>
          <w:sz w:val="20"/>
          <w:szCs w:val="20"/>
          <w:u w:val="single"/>
        </w:rPr>
        <w:t xml:space="preserve">uvedené </w:t>
      </w:r>
      <w:r w:rsidRPr="007E47CF">
        <w:rPr>
          <w:rFonts w:ascii="Segoe UI" w:hAnsi="Segoe UI" w:cs="Segoe UI"/>
          <w:sz w:val="20"/>
          <w:szCs w:val="20"/>
          <w:u w:val="single"/>
        </w:rPr>
        <w:t>v prílohe č. 1 tejto výzvy</w:t>
      </w:r>
      <w:r w:rsidRPr="007E47CF">
        <w:rPr>
          <w:rFonts w:ascii="Segoe UI" w:hAnsi="Segoe UI" w:cs="Segoe UI"/>
          <w:sz w:val="20"/>
          <w:szCs w:val="20"/>
        </w:rPr>
        <w:t xml:space="preserve"> - „Opis predmetu zákazky“.</w:t>
      </w:r>
    </w:p>
    <w:p w:rsidR="007E47CF" w:rsidRPr="007E47CF" w:rsidRDefault="007E47CF" w:rsidP="007E47CF">
      <w:pPr>
        <w:pStyle w:val="Zarkazkladnhotextu3"/>
        <w:spacing w:after="0"/>
        <w:ind w:left="0"/>
        <w:jc w:val="both"/>
        <w:rPr>
          <w:rFonts w:ascii="Segoe UI" w:hAnsi="Segoe UI" w:cs="Segoe UI"/>
          <w:b/>
          <w:sz w:val="20"/>
          <w:szCs w:val="20"/>
        </w:rPr>
      </w:pPr>
      <w:r w:rsidRPr="007E47CF">
        <w:rPr>
          <w:rFonts w:ascii="Segoe UI" w:hAnsi="Segoe UI" w:cs="Segoe UI"/>
          <w:b/>
          <w:sz w:val="20"/>
          <w:szCs w:val="20"/>
        </w:rPr>
        <w:t xml:space="preserve">Zdôvodnenie nerozdelenia predmetu zákazky </w:t>
      </w:r>
      <w:proofErr w:type="gramStart"/>
      <w:r w:rsidRPr="007E47CF">
        <w:rPr>
          <w:rFonts w:ascii="Segoe UI" w:hAnsi="Segoe UI" w:cs="Segoe UI"/>
          <w:b/>
          <w:sz w:val="20"/>
          <w:szCs w:val="20"/>
        </w:rPr>
        <w:t>na časti</w:t>
      </w:r>
      <w:proofErr w:type="gramEnd"/>
      <w:r w:rsidRPr="007E47CF">
        <w:rPr>
          <w:rFonts w:ascii="Segoe UI" w:hAnsi="Segoe UI" w:cs="Segoe UI"/>
          <w:b/>
          <w:sz w:val="20"/>
          <w:szCs w:val="20"/>
        </w:rPr>
        <w:t>:</w:t>
      </w:r>
    </w:p>
    <w:p w:rsidR="007E47CF" w:rsidRPr="007E47CF" w:rsidRDefault="007E47CF" w:rsidP="003352A4">
      <w:pPr>
        <w:autoSpaceDE w:val="0"/>
        <w:jc w:val="both"/>
        <w:rPr>
          <w:rFonts w:ascii="Segoe UI" w:hAnsi="Segoe UI" w:cs="Segoe UI"/>
          <w:sz w:val="20"/>
          <w:szCs w:val="20"/>
        </w:rPr>
      </w:pPr>
      <w:r w:rsidRPr="007E47CF">
        <w:rPr>
          <w:rFonts w:ascii="Segoe UI" w:hAnsi="Segoe UI" w:cs="Segoe UI"/>
          <w:sz w:val="20"/>
          <w:szCs w:val="20"/>
        </w:rPr>
        <w:t xml:space="preserve">Verejný obstarávateľ nerozdelil zákazku na samostatné časti v súlade s § 28 zákona č. </w:t>
      </w:r>
      <w:proofErr w:type="gramStart"/>
      <w:r w:rsidRPr="007E47CF">
        <w:rPr>
          <w:rFonts w:ascii="Segoe UI" w:hAnsi="Segoe UI" w:cs="Segoe UI"/>
          <w:sz w:val="20"/>
          <w:szCs w:val="20"/>
        </w:rPr>
        <w:t>343/2015 Z. z. zákona</w:t>
      </w:r>
      <w:proofErr w:type="gramEnd"/>
      <w:r w:rsidRPr="007E47CF">
        <w:rPr>
          <w:rFonts w:ascii="Segoe UI" w:hAnsi="Segoe UI" w:cs="Segoe UI"/>
          <w:sz w:val="20"/>
          <w:szCs w:val="20"/>
        </w:rPr>
        <w:t xml:space="preserve"> o verejnom obstarávaní. Predmet zákazky je tvorený plneniami rovnakej povahy, resp. plneniami, ktoré svojou povahou (charakterom) neoddeliteľne spolu súvisia. Verejný obstarávateľ má za to, že rozdelením predmetu zákazky na </w:t>
      </w:r>
      <w:proofErr w:type="gramStart"/>
      <w:r w:rsidRPr="007E47CF">
        <w:rPr>
          <w:rFonts w:ascii="Segoe UI" w:hAnsi="Segoe UI" w:cs="Segoe UI"/>
          <w:sz w:val="20"/>
          <w:szCs w:val="20"/>
        </w:rPr>
        <w:t>časti</w:t>
      </w:r>
      <w:proofErr w:type="gramEnd"/>
      <w:r w:rsidRPr="007E47CF">
        <w:rPr>
          <w:rFonts w:ascii="Segoe UI" w:hAnsi="Segoe UI" w:cs="Segoe UI"/>
          <w:sz w:val="20"/>
          <w:szCs w:val="20"/>
        </w:rPr>
        <w:t xml:space="preserve"> by </w:t>
      </w:r>
      <w:proofErr w:type="gramStart"/>
      <w:r w:rsidRPr="007E47CF">
        <w:rPr>
          <w:rFonts w:ascii="Segoe UI" w:hAnsi="Segoe UI" w:cs="Segoe UI"/>
          <w:sz w:val="20"/>
          <w:szCs w:val="20"/>
        </w:rPr>
        <w:t>vznikla</w:t>
      </w:r>
      <w:proofErr w:type="gramEnd"/>
      <w:r w:rsidRPr="007E47CF">
        <w:rPr>
          <w:rFonts w:ascii="Segoe UI" w:hAnsi="Segoe UI" w:cs="Segoe UI"/>
          <w:sz w:val="20"/>
          <w:szCs w:val="20"/>
        </w:rPr>
        <w:t xml:space="preserve"> zvýšená časová, kompetenčná náročnosť na manažment realizácie predmetu zákazky zo strany verejného obstáravateľa, čo by viedlo k neúmernému zvyšovaniu interných nákladov na strane verejného obstarávateľa počas realizácie zákazky. Potreba koordinácie jednodlivých dodávateľov častí zákazky by mohla tak predstavovať vážne riziko ohrozenia riadneho plnenia zákazky, ako aj riziko nedoržiavania realizácie dokumentácie. </w:t>
      </w:r>
    </w:p>
    <w:p w:rsidR="00057D5F" w:rsidRDefault="00057D5F" w:rsidP="00CE0C67">
      <w:pPr>
        <w:jc w:val="both"/>
        <w:rPr>
          <w:rFonts w:ascii="Segoe UI" w:hAnsi="Segoe UI" w:cs="Segoe UI"/>
          <w:b/>
          <w:sz w:val="20"/>
          <w:szCs w:val="20"/>
        </w:rPr>
      </w:pPr>
    </w:p>
    <w:p w:rsidR="002613AB" w:rsidRDefault="002613AB" w:rsidP="00CE0C67">
      <w:pPr>
        <w:jc w:val="both"/>
        <w:rPr>
          <w:rFonts w:ascii="Segoe UI" w:hAnsi="Segoe UI" w:cs="Segoe UI"/>
          <w:b/>
          <w:sz w:val="20"/>
          <w:szCs w:val="20"/>
        </w:rPr>
      </w:pPr>
    </w:p>
    <w:p w:rsidR="006271F6" w:rsidRPr="00CE0C67" w:rsidRDefault="003B7266" w:rsidP="00CE0C67">
      <w:pPr>
        <w:jc w:val="both"/>
        <w:rPr>
          <w:rFonts w:ascii="Segoe UI" w:hAnsi="Segoe UI" w:cs="Segoe UI"/>
          <w:b/>
          <w:sz w:val="20"/>
          <w:szCs w:val="20"/>
        </w:rPr>
      </w:pPr>
      <w:r w:rsidRPr="007E47CF">
        <w:rPr>
          <w:rFonts w:ascii="Segoe UI" w:hAnsi="Segoe UI" w:cs="Segoe UI"/>
          <w:b/>
          <w:sz w:val="20"/>
          <w:szCs w:val="20"/>
        </w:rPr>
        <w:lastRenderedPageBreak/>
        <w:t xml:space="preserve">V. </w:t>
      </w:r>
      <w:r w:rsidR="007E47CF">
        <w:rPr>
          <w:rFonts w:ascii="Segoe UI" w:hAnsi="Segoe UI" w:cs="Segoe UI"/>
          <w:b/>
          <w:sz w:val="20"/>
          <w:szCs w:val="20"/>
        </w:rPr>
        <w:t>Krátky o</w:t>
      </w:r>
      <w:r w:rsidR="00460C5A" w:rsidRPr="007E47CF">
        <w:rPr>
          <w:rFonts w:ascii="Segoe UI" w:hAnsi="Segoe UI" w:cs="Segoe UI"/>
          <w:b/>
          <w:sz w:val="20"/>
          <w:szCs w:val="20"/>
        </w:rPr>
        <w:t>pis predmetu zákazky</w:t>
      </w:r>
      <w:r w:rsidR="001F19BB" w:rsidRPr="007E47CF">
        <w:rPr>
          <w:rFonts w:ascii="Segoe UI" w:hAnsi="Segoe UI" w:cs="Segoe UI"/>
          <w:b/>
          <w:sz w:val="20"/>
          <w:szCs w:val="20"/>
        </w:rPr>
        <w:t xml:space="preserve">: </w:t>
      </w:r>
    </w:p>
    <w:p w:rsidR="00057D5F" w:rsidRDefault="007E47CF" w:rsidP="007E47CF">
      <w:pPr>
        <w:autoSpaceDE w:val="0"/>
        <w:autoSpaceDN w:val="0"/>
        <w:adjustRightInd w:val="0"/>
        <w:jc w:val="both"/>
        <w:rPr>
          <w:rFonts w:ascii="Segoe UI" w:hAnsi="Segoe UI" w:cs="Segoe UI"/>
          <w:color w:val="000000"/>
          <w:sz w:val="20"/>
          <w:szCs w:val="20"/>
        </w:rPr>
      </w:pPr>
      <w:r w:rsidRPr="007E47CF">
        <w:rPr>
          <w:rFonts w:ascii="Segoe UI" w:hAnsi="Segoe UI" w:cs="Segoe UI"/>
          <w:color w:val="000000"/>
          <w:sz w:val="20"/>
          <w:szCs w:val="20"/>
        </w:rPr>
        <w:t xml:space="preserve">Predmetom zákazky je </w:t>
      </w:r>
      <w:r w:rsidR="002613AB">
        <w:rPr>
          <w:rFonts w:ascii="Segoe UI" w:hAnsi="Segoe UI" w:cs="Segoe UI"/>
          <w:color w:val="000000"/>
          <w:sz w:val="20"/>
          <w:szCs w:val="20"/>
        </w:rPr>
        <w:t xml:space="preserve">zabezpečenie </w:t>
      </w:r>
      <w:r w:rsidR="00057D5F">
        <w:rPr>
          <w:rFonts w:ascii="Segoe UI" w:hAnsi="Segoe UI" w:cs="Segoe UI"/>
          <w:color w:val="000000"/>
          <w:sz w:val="20"/>
          <w:szCs w:val="20"/>
        </w:rPr>
        <w:t>technické</w:t>
      </w:r>
      <w:r w:rsidR="002613AB">
        <w:rPr>
          <w:rFonts w:ascii="Segoe UI" w:hAnsi="Segoe UI" w:cs="Segoe UI"/>
          <w:color w:val="000000"/>
          <w:sz w:val="20"/>
          <w:szCs w:val="20"/>
        </w:rPr>
        <w:t>ho</w:t>
      </w:r>
      <w:r w:rsidR="00057D5F">
        <w:rPr>
          <w:rFonts w:ascii="Segoe UI" w:hAnsi="Segoe UI" w:cs="Segoe UI"/>
          <w:color w:val="000000"/>
          <w:sz w:val="20"/>
          <w:szCs w:val="20"/>
        </w:rPr>
        <w:t xml:space="preserve"> </w:t>
      </w:r>
      <w:r w:rsidR="002613AB">
        <w:rPr>
          <w:rFonts w:ascii="Segoe UI" w:hAnsi="Segoe UI" w:cs="Segoe UI"/>
          <w:color w:val="000000"/>
          <w:sz w:val="20"/>
          <w:szCs w:val="20"/>
        </w:rPr>
        <w:t>vybavenia</w:t>
      </w:r>
      <w:r w:rsidR="00175AC8">
        <w:rPr>
          <w:rFonts w:ascii="Segoe UI" w:hAnsi="Segoe UI" w:cs="Segoe UI"/>
          <w:color w:val="000000"/>
          <w:sz w:val="20"/>
          <w:szCs w:val="20"/>
        </w:rPr>
        <w:t xml:space="preserve"> podujatí</w:t>
      </w:r>
      <w:r w:rsidR="00180AA4">
        <w:rPr>
          <w:rFonts w:ascii="Segoe UI" w:hAnsi="Segoe UI" w:cs="Segoe UI"/>
          <w:color w:val="000000"/>
          <w:sz w:val="20"/>
          <w:szCs w:val="20"/>
        </w:rPr>
        <w:t xml:space="preserve"> a súvisiacich služieb</w:t>
      </w:r>
      <w:r w:rsidR="00175AC8">
        <w:rPr>
          <w:rFonts w:ascii="Segoe UI" w:hAnsi="Segoe UI" w:cs="Segoe UI"/>
          <w:color w:val="000000"/>
          <w:sz w:val="20"/>
          <w:szCs w:val="20"/>
        </w:rPr>
        <w:t>, tj. zabezpečenie zvukovej, svetelnej, stagovej, projekčnej techniky a ďalšej techniky, súvisiacich služieb a technického personálu</w:t>
      </w:r>
      <w:r w:rsidR="00057D5F">
        <w:rPr>
          <w:rFonts w:ascii="Segoe UI" w:hAnsi="Segoe UI" w:cs="Segoe UI"/>
          <w:color w:val="000000"/>
          <w:sz w:val="20"/>
          <w:szCs w:val="20"/>
        </w:rPr>
        <w:t xml:space="preserve"> (vrátane montáže a demontáže technického vybavenia</w:t>
      </w:r>
      <w:r w:rsidR="00180AA4">
        <w:rPr>
          <w:rFonts w:ascii="Segoe UI" w:hAnsi="Segoe UI" w:cs="Segoe UI"/>
          <w:color w:val="000000"/>
          <w:sz w:val="20"/>
          <w:szCs w:val="20"/>
        </w:rPr>
        <w:t xml:space="preserve"> </w:t>
      </w:r>
      <w:r w:rsidR="00180AA4" w:rsidRPr="00841801">
        <w:rPr>
          <w:rFonts w:ascii="Segoe UI" w:hAnsi="Segoe UI" w:cs="Segoe UI"/>
          <w:color w:val="000000"/>
          <w:sz w:val="20"/>
          <w:szCs w:val="20"/>
        </w:rPr>
        <w:t>a dopravy</w:t>
      </w:r>
      <w:r w:rsidR="00057D5F" w:rsidRPr="00841801">
        <w:rPr>
          <w:rFonts w:ascii="Segoe UI" w:hAnsi="Segoe UI" w:cs="Segoe UI"/>
          <w:color w:val="000000"/>
          <w:sz w:val="20"/>
          <w:szCs w:val="20"/>
        </w:rPr>
        <w:t xml:space="preserve">) </w:t>
      </w:r>
      <w:r w:rsidR="00175AC8" w:rsidRPr="00841801">
        <w:rPr>
          <w:rFonts w:ascii="Segoe UI" w:hAnsi="Segoe UI" w:cs="Segoe UI"/>
          <w:color w:val="000000"/>
          <w:sz w:val="20"/>
          <w:szCs w:val="20"/>
        </w:rPr>
        <w:t>na podujatia</w:t>
      </w:r>
      <w:r w:rsidR="00057D5F">
        <w:rPr>
          <w:rFonts w:ascii="Segoe UI" w:hAnsi="Segoe UI" w:cs="Segoe UI"/>
          <w:color w:val="000000"/>
          <w:sz w:val="20"/>
          <w:szCs w:val="20"/>
        </w:rPr>
        <w:t xml:space="preserve">: </w:t>
      </w:r>
    </w:p>
    <w:p w:rsidR="00057D5F" w:rsidRDefault="00057D5F" w:rsidP="00057D5F">
      <w:pPr>
        <w:numPr>
          <w:ilvl w:val="0"/>
          <w:numId w:val="22"/>
        </w:num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Sympózium</w:t>
      </w:r>
    </w:p>
    <w:p w:rsidR="00057D5F" w:rsidRDefault="00057D5F" w:rsidP="00057D5F">
      <w:pPr>
        <w:numPr>
          <w:ilvl w:val="0"/>
          <w:numId w:val="22"/>
        </w:num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Sponzorská večera</w:t>
      </w:r>
    </w:p>
    <w:p w:rsidR="00057D5F" w:rsidRDefault="00180AA4" w:rsidP="00057D5F">
      <w:pPr>
        <w:numPr>
          <w:ilvl w:val="0"/>
          <w:numId w:val="22"/>
        </w:num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Stretnutie s ver</w:t>
      </w:r>
      <w:r w:rsidR="00057D5F">
        <w:rPr>
          <w:rFonts w:ascii="Segoe UI" w:hAnsi="Segoe UI" w:cs="Segoe UI"/>
          <w:color w:val="000000"/>
          <w:sz w:val="20"/>
          <w:szCs w:val="20"/>
        </w:rPr>
        <w:t>ejnou obcou</w:t>
      </w:r>
    </w:p>
    <w:p w:rsidR="007E47CF" w:rsidRPr="007E47CF" w:rsidRDefault="00057D5F" w:rsidP="00057D5F">
      <w:p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realizovaných v rámci implementácie projektu Európske hlavné město kultúry</w:t>
      </w:r>
    </w:p>
    <w:p w:rsidR="00230CFB" w:rsidRPr="005833FC" w:rsidRDefault="00230CFB" w:rsidP="007B7268">
      <w:pPr>
        <w:jc w:val="both"/>
        <w:rPr>
          <w:rFonts w:ascii="Segoe UI" w:hAnsi="Segoe UI" w:cs="Segoe UI"/>
          <w:b/>
          <w:sz w:val="20"/>
          <w:szCs w:val="20"/>
        </w:rPr>
      </w:pPr>
    </w:p>
    <w:p w:rsidR="00460C5A" w:rsidRDefault="00460C5A" w:rsidP="00460C5A">
      <w:pPr>
        <w:jc w:val="both"/>
        <w:rPr>
          <w:rFonts w:ascii="Segoe UI" w:hAnsi="Segoe UI" w:cs="Segoe UI"/>
          <w:b/>
          <w:sz w:val="20"/>
          <w:szCs w:val="20"/>
        </w:rPr>
      </w:pPr>
      <w:r w:rsidRPr="00460C5A">
        <w:rPr>
          <w:rFonts w:ascii="Segoe UI" w:hAnsi="Segoe UI" w:cs="Segoe UI"/>
          <w:sz w:val="20"/>
          <w:szCs w:val="20"/>
        </w:rPr>
        <w:t>Presná špecifikácia predmetu zákaz</w:t>
      </w:r>
      <w:r w:rsidR="00ED314F">
        <w:rPr>
          <w:rFonts w:ascii="Segoe UI" w:hAnsi="Segoe UI" w:cs="Segoe UI"/>
          <w:sz w:val="20"/>
          <w:szCs w:val="20"/>
        </w:rPr>
        <w:t>ky/opis predmetu zákazky tvorí</w:t>
      </w:r>
      <w:r w:rsidRPr="00460C5A">
        <w:rPr>
          <w:rFonts w:ascii="Segoe UI" w:hAnsi="Segoe UI" w:cs="Segoe UI"/>
          <w:sz w:val="20"/>
          <w:szCs w:val="20"/>
        </w:rPr>
        <w:t> </w:t>
      </w:r>
      <w:r w:rsidRPr="00460C5A">
        <w:rPr>
          <w:rFonts w:ascii="Segoe UI" w:hAnsi="Segoe UI" w:cs="Segoe UI"/>
          <w:sz w:val="20"/>
          <w:szCs w:val="20"/>
          <w:u w:val="single"/>
        </w:rPr>
        <w:t xml:space="preserve">prílohu č. </w:t>
      </w:r>
      <w:r w:rsidR="00FC71FE">
        <w:rPr>
          <w:rFonts w:ascii="Segoe UI" w:hAnsi="Segoe UI" w:cs="Segoe UI"/>
          <w:sz w:val="20"/>
          <w:szCs w:val="20"/>
          <w:u w:val="single"/>
        </w:rPr>
        <w:t xml:space="preserve">1 </w:t>
      </w:r>
      <w:r w:rsidRPr="00460C5A">
        <w:rPr>
          <w:rFonts w:ascii="Segoe UI" w:hAnsi="Segoe UI" w:cs="Segoe UI"/>
          <w:sz w:val="20"/>
          <w:szCs w:val="20"/>
        </w:rPr>
        <w:t>tejto výzvy</w:t>
      </w:r>
      <w:r w:rsidR="00CE0C67">
        <w:rPr>
          <w:rFonts w:ascii="Segoe UI" w:hAnsi="Segoe UI" w:cs="Segoe UI"/>
          <w:sz w:val="20"/>
          <w:szCs w:val="20"/>
        </w:rPr>
        <w:t>.</w:t>
      </w:r>
    </w:p>
    <w:p w:rsidR="0018612E" w:rsidRPr="00C229BE" w:rsidRDefault="0018612E" w:rsidP="00460C5A">
      <w:pPr>
        <w:jc w:val="both"/>
        <w:rPr>
          <w:rFonts w:ascii="Segoe UI" w:hAnsi="Segoe UI" w:cs="Segoe UI"/>
          <w:b/>
          <w:sz w:val="20"/>
          <w:szCs w:val="20"/>
        </w:rPr>
      </w:pPr>
    </w:p>
    <w:p w:rsidR="003B7266" w:rsidRPr="001E14B5" w:rsidRDefault="003B7266">
      <w:pPr>
        <w:tabs>
          <w:tab w:val="left" w:pos="2835"/>
          <w:tab w:val="right" w:leader="dot" w:pos="10080"/>
        </w:tabs>
        <w:jc w:val="both"/>
        <w:rPr>
          <w:rFonts w:ascii="Segoe UI" w:hAnsi="Segoe UI" w:cs="Segoe UI"/>
          <w:b/>
          <w:sz w:val="20"/>
          <w:szCs w:val="20"/>
        </w:rPr>
      </w:pPr>
      <w:r>
        <w:rPr>
          <w:rFonts w:ascii="Segoe UI" w:hAnsi="Segoe UI" w:cs="Segoe UI"/>
          <w:b/>
          <w:sz w:val="20"/>
          <w:szCs w:val="20"/>
        </w:rPr>
        <w:t>V</w:t>
      </w:r>
      <w:r w:rsidR="006271F6">
        <w:rPr>
          <w:rFonts w:ascii="Segoe UI" w:hAnsi="Segoe UI" w:cs="Segoe UI"/>
          <w:b/>
          <w:sz w:val="20"/>
          <w:szCs w:val="20"/>
        </w:rPr>
        <w:t>I</w:t>
      </w:r>
      <w:r>
        <w:rPr>
          <w:rFonts w:ascii="Segoe UI" w:hAnsi="Segoe UI" w:cs="Segoe UI"/>
          <w:b/>
          <w:sz w:val="20"/>
          <w:szCs w:val="20"/>
        </w:rPr>
        <w:t xml:space="preserve">. Podmienky realizácie </w:t>
      </w:r>
      <w:r w:rsidRPr="001E14B5">
        <w:rPr>
          <w:rFonts w:ascii="Segoe UI" w:hAnsi="Segoe UI" w:cs="Segoe UI"/>
          <w:b/>
          <w:sz w:val="20"/>
          <w:szCs w:val="20"/>
        </w:rPr>
        <w:t>zmluvy</w:t>
      </w:r>
      <w:r w:rsidR="00CF527A" w:rsidRPr="001E14B5">
        <w:rPr>
          <w:rFonts w:ascii="Segoe UI" w:hAnsi="Segoe UI" w:cs="Segoe UI"/>
          <w:b/>
          <w:sz w:val="20"/>
          <w:szCs w:val="20"/>
        </w:rPr>
        <w:t>:</w:t>
      </w:r>
    </w:p>
    <w:p w:rsidR="00DB26B0" w:rsidRPr="00DB26B0" w:rsidRDefault="003B7266" w:rsidP="00C229BE">
      <w:pPr>
        <w:tabs>
          <w:tab w:val="left" w:pos="2835"/>
          <w:tab w:val="right" w:leader="dot" w:pos="10080"/>
        </w:tabs>
        <w:jc w:val="both"/>
        <w:rPr>
          <w:rFonts w:ascii="Segoe UI" w:hAnsi="Segoe UI" w:cs="Segoe UI"/>
          <w:sz w:val="20"/>
          <w:szCs w:val="20"/>
        </w:rPr>
      </w:pPr>
      <w:r w:rsidRPr="001E14B5">
        <w:rPr>
          <w:rFonts w:ascii="Segoe UI" w:hAnsi="Segoe UI" w:cs="Segoe UI"/>
          <w:sz w:val="20"/>
          <w:szCs w:val="20"/>
        </w:rPr>
        <w:t>Lehota realizácie</w:t>
      </w:r>
      <w:r w:rsidR="00175AC8" w:rsidRPr="001E14B5">
        <w:rPr>
          <w:rFonts w:ascii="Segoe UI" w:hAnsi="Segoe UI" w:cs="Segoe UI"/>
          <w:sz w:val="20"/>
          <w:szCs w:val="20"/>
        </w:rPr>
        <w:t>/trvanie zmluvy</w:t>
      </w:r>
      <w:r w:rsidR="00CF527A" w:rsidRPr="001E14B5">
        <w:rPr>
          <w:rFonts w:ascii="Segoe UI" w:hAnsi="Segoe UI" w:cs="Segoe UI"/>
          <w:sz w:val="20"/>
          <w:szCs w:val="20"/>
        </w:rPr>
        <w:t>:</w:t>
      </w:r>
      <w:r w:rsidR="00841801" w:rsidRPr="001E14B5">
        <w:rPr>
          <w:rFonts w:ascii="Segoe UI" w:hAnsi="Segoe UI" w:cs="Segoe UI"/>
          <w:sz w:val="20"/>
          <w:szCs w:val="20"/>
        </w:rPr>
        <w:t xml:space="preserve"> do </w:t>
      </w:r>
      <w:proofErr w:type="gramStart"/>
      <w:r w:rsidR="00841801" w:rsidRPr="001E14B5">
        <w:rPr>
          <w:rFonts w:ascii="Segoe UI" w:hAnsi="Segoe UI" w:cs="Segoe UI"/>
          <w:sz w:val="20"/>
          <w:szCs w:val="20"/>
        </w:rPr>
        <w:t>31.12.2022</w:t>
      </w:r>
      <w:proofErr w:type="gramEnd"/>
      <w:r w:rsidR="00841801" w:rsidRPr="001E14B5">
        <w:rPr>
          <w:rFonts w:ascii="Segoe UI" w:hAnsi="Segoe UI" w:cs="Segoe UI"/>
          <w:sz w:val="20"/>
          <w:szCs w:val="20"/>
        </w:rPr>
        <w:t>.</w:t>
      </w:r>
    </w:p>
    <w:p w:rsidR="00175AC8" w:rsidRDefault="00CF527A" w:rsidP="00CE0C67">
      <w:pPr>
        <w:pStyle w:val="Default"/>
        <w:jc w:val="both"/>
        <w:rPr>
          <w:rFonts w:ascii="Segoe UI" w:hAnsi="Segoe UI" w:cs="Segoe UI"/>
          <w:sz w:val="20"/>
          <w:szCs w:val="20"/>
        </w:rPr>
      </w:pPr>
      <w:r w:rsidRPr="006D705C">
        <w:rPr>
          <w:rFonts w:ascii="Segoe UI" w:hAnsi="Segoe UI" w:cs="Segoe UI"/>
          <w:sz w:val="20"/>
          <w:szCs w:val="20"/>
        </w:rPr>
        <w:t>M</w:t>
      </w:r>
      <w:r w:rsidR="003B7266" w:rsidRPr="006D705C">
        <w:rPr>
          <w:rFonts w:ascii="Segoe UI" w:hAnsi="Segoe UI" w:cs="Segoe UI"/>
          <w:sz w:val="20"/>
          <w:szCs w:val="20"/>
        </w:rPr>
        <w:t>iesto realizácie</w:t>
      </w:r>
      <w:r w:rsidRPr="006D705C">
        <w:rPr>
          <w:rFonts w:ascii="Segoe UI" w:hAnsi="Segoe UI" w:cs="Segoe UI"/>
          <w:sz w:val="20"/>
          <w:szCs w:val="20"/>
        </w:rPr>
        <w:t xml:space="preserve">: </w:t>
      </w:r>
      <w:r w:rsidR="00EB6352" w:rsidRPr="00EB6352">
        <w:rPr>
          <w:rFonts w:ascii="Segoe UI" w:hAnsi="Segoe UI" w:cs="Segoe UI"/>
          <w:sz w:val="20"/>
          <w:szCs w:val="20"/>
        </w:rPr>
        <w:t>Miesto realizácie zákazky je v meste Trenčín.</w:t>
      </w:r>
      <w:r w:rsidR="00EB6352">
        <w:rPr>
          <w:rFonts w:ascii="Verdana" w:hAnsi="Verdana"/>
          <w:sz w:val="17"/>
          <w:szCs w:val="17"/>
        </w:rPr>
        <w:t> </w:t>
      </w:r>
      <w:r w:rsidR="00175AC8">
        <w:rPr>
          <w:rFonts w:ascii="Segoe UI" w:hAnsi="Segoe UI" w:cs="Segoe UI"/>
          <w:sz w:val="20"/>
          <w:szCs w:val="20"/>
        </w:rPr>
        <w:t>Bude upresnené pred konaním podujatia, pričom v každej objednávke zaslanej dodávateľovi/úspešnému uchádzačovi bude uvedené nasledovné:</w:t>
      </w:r>
    </w:p>
    <w:p w:rsidR="00175AC8" w:rsidRPr="00175AC8" w:rsidRDefault="00175AC8" w:rsidP="00175AC8">
      <w:pPr>
        <w:pStyle w:val="Bezriadkovania"/>
        <w:numPr>
          <w:ilvl w:val="0"/>
          <w:numId w:val="23"/>
        </w:numPr>
        <w:jc w:val="both"/>
        <w:rPr>
          <w:rFonts w:ascii="Segoe UI" w:hAnsi="Segoe UI" w:cs="Segoe UI"/>
          <w:sz w:val="20"/>
          <w:szCs w:val="20"/>
        </w:rPr>
      </w:pPr>
      <w:r w:rsidRPr="00175AC8">
        <w:rPr>
          <w:rFonts w:ascii="Segoe UI" w:hAnsi="Segoe UI" w:cs="Segoe UI"/>
          <w:sz w:val="20"/>
          <w:szCs w:val="20"/>
        </w:rPr>
        <w:t>názov, druh Podujatia</w:t>
      </w:r>
    </w:p>
    <w:p w:rsidR="00175AC8" w:rsidRPr="00175AC8" w:rsidRDefault="00175AC8" w:rsidP="00175AC8">
      <w:pPr>
        <w:pStyle w:val="Bezriadkovania"/>
        <w:numPr>
          <w:ilvl w:val="0"/>
          <w:numId w:val="23"/>
        </w:numPr>
        <w:jc w:val="both"/>
        <w:rPr>
          <w:rFonts w:ascii="Segoe UI" w:hAnsi="Segoe UI" w:cs="Segoe UI"/>
          <w:sz w:val="20"/>
          <w:szCs w:val="20"/>
        </w:rPr>
      </w:pPr>
      <w:r w:rsidRPr="00175AC8">
        <w:rPr>
          <w:rFonts w:ascii="Segoe UI" w:hAnsi="Segoe UI" w:cs="Segoe UI"/>
          <w:sz w:val="20"/>
          <w:szCs w:val="20"/>
        </w:rPr>
        <w:t>dátum a čas konania Podujatia</w:t>
      </w:r>
    </w:p>
    <w:p w:rsidR="00730183" w:rsidRDefault="00175AC8" w:rsidP="00730183">
      <w:pPr>
        <w:pStyle w:val="Bezriadkovania"/>
        <w:numPr>
          <w:ilvl w:val="0"/>
          <w:numId w:val="23"/>
        </w:numPr>
        <w:jc w:val="both"/>
        <w:rPr>
          <w:rFonts w:ascii="Segoe UI" w:hAnsi="Segoe UI" w:cs="Segoe UI"/>
          <w:sz w:val="20"/>
          <w:szCs w:val="20"/>
        </w:rPr>
      </w:pPr>
      <w:r w:rsidRPr="00175AC8">
        <w:rPr>
          <w:rFonts w:ascii="Segoe UI" w:hAnsi="Segoe UI" w:cs="Segoe UI"/>
          <w:sz w:val="20"/>
          <w:szCs w:val="20"/>
        </w:rPr>
        <w:t>miesto konania Podujatia</w:t>
      </w:r>
    </w:p>
    <w:p w:rsidR="009122E5" w:rsidRDefault="00730183" w:rsidP="00730183">
      <w:pPr>
        <w:pStyle w:val="Bezriadkovania"/>
        <w:numPr>
          <w:ilvl w:val="0"/>
          <w:numId w:val="23"/>
        </w:numPr>
        <w:jc w:val="both"/>
        <w:rPr>
          <w:rFonts w:ascii="Segoe UI" w:hAnsi="Segoe UI" w:cs="Segoe UI"/>
          <w:sz w:val="20"/>
          <w:szCs w:val="20"/>
        </w:rPr>
      </w:pPr>
      <w:r w:rsidRPr="00730183">
        <w:rPr>
          <w:rFonts w:ascii="Segoe UI" w:hAnsi="Segoe UI" w:cs="Segoe UI"/>
          <w:sz w:val="20"/>
          <w:szCs w:val="20"/>
        </w:rPr>
        <w:t xml:space="preserve">ostatné skutočnosti dôležité pre plnenie predmetu Zmluvy, napr. počet osôb zúčastnených na </w:t>
      </w:r>
      <w:r w:rsidR="009122E5">
        <w:rPr>
          <w:rFonts w:ascii="Segoe UI" w:hAnsi="Segoe UI" w:cs="Segoe UI"/>
          <w:sz w:val="20"/>
          <w:szCs w:val="20"/>
        </w:rPr>
        <w:t>p</w:t>
      </w:r>
      <w:r w:rsidRPr="00730183">
        <w:rPr>
          <w:rFonts w:ascii="Segoe UI" w:hAnsi="Segoe UI" w:cs="Segoe UI"/>
          <w:sz w:val="20"/>
          <w:szCs w:val="20"/>
        </w:rPr>
        <w:t xml:space="preserve">odujatí </w:t>
      </w:r>
    </w:p>
    <w:p w:rsidR="009F0459" w:rsidRPr="00730183" w:rsidRDefault="00F82B0B" w:rsidP="009122E5">
      <w:pPr>
        <w:pStyle w:val="Bezriadkovania"/>
        <w:jc w:val="both"/>
        <w:rPr>
          <w:rFonts w:ascii="Segoe UI" w:hAnsi="Segoe UI" w:cs="Segoe UI"/>
          <w:sz w:val="20"/>
          <w:szCs w:val="20"/>
        </w:rPr>
      </w:pPr>
      <w:r w:rsidRPr="00730183">
        <w:rPr>
          <w:rFonts w:ascii="Segoe UI" w:hAnsi="Segoe UI" w:cs="Segoe UI"/>
          <w:sz w:val="20"/>
          <w:szCs w:val="20"/>
        </w:rPr>
        <w:t xml:space="preserve">Platobné podmienky: </w:t>
      </w:r>
      <w:r w:rsidR="00755AD2" w:rsidRPr="00730183">
        <w:rPr>
          <w:rFonts w:ascii="Segoe UI" w:hAnsi="Segoe UI" w:cs="Segoe UI"/>
          <w:sz w:val="20"/>
          <w:szCs w:val="20"/>
        </w:rPr>
        <w:t xml:space="preserve">Splatnosť faktúr </w:t>
      </w:r>
      <w:r w:rsidR="00841801" w:rsidRPr="00730183">
        <w:rPr>
          <w:rFonts w:ascii="Segoe UI" w:hAnsi="Segoe UI" w:cs="Segoe UI"/>
          <w:sz w:val="20"/>
          <w:szCs w:val="20"/>
        </w:rPr>
        <w:t>nesmi</w:t>
      </w:r>
      <w:r w:rsidR="00175AC8" w:rsidRPr="00730183">
        <w:rPr>
          <w:rFonts w:ascii="Segoe UI" w:hAnsi="Segoe UI" w:cs="Segoe UI"/>
          <w:sz w:val="20"/>
          <w:szCs w:val="20"/>
        </w:rPr>
        <w:t>e byť kratšia jako 15 dní.</w:t>
      </w:r>
    </w:p>
    <w:p w:rsidR="00C229BE" w:rsidRDefault="009F0459" w:rsidP="00C229BE">
      <w:pPr>
        <w:tabs>
          <w:tab w:val="left" w:pos="2835"/>
          <w:tab w:val="right" w:leader="dot" w:pos="10080"/>
        </w:tabs>
        <w:jc w:val="both"/>
        <w:rPr>
          <w:rFonts w:ascii="Segoe UI" w:hAnsi="Segoe UI" w:cs="Segoe UI"/>
          <w:sz w:val="20"/>
          <w:szCs w:val="20"/>
        </w:rPr>
      </w:pPr>
      <w:r w:rsidRPr="00841801">
        <w:rPr>
          <w:rFonts w:ascii="Segoe UI" w:hAnsi="Segoe UI" w:cs="Segoe UI"/>
          <w:sz w:val="20"/>
          <w:szCs w:val="20"/>
        </w:rPr>
        <w:t>Poro</w:t>
      </w:r>
      <w:r w:rsidR="00CE0C67" w:rsidRPr="00841801">
        <w:rPr>
          <w:rFonts w:ascii="Segoe UI" w:hAnsi="Segoe UI" w:cs="Segoe UI"/>
          <w:sz w:val="20"/>
          <w:szCs w:val="20"/>
        </w:rPr>
        <w:t xml:space="preserve">bnosti sú uvedené </w:t>
      </w:r>
      <w:r w:rsidR="00CE0C67" w:rsidRPr="00841801">
        <w:rPr>
          <w:rFonts w:ascii="Segoe UI" w:hAnsi="Segoe UI" w:cs="Segoe UI"/>
          <w:sz w:val="20"/>
          <w:szCs w:val="20"/>
          <w:u w:val="single"/>
        </w:rPr>
        <w:t>v prílohe č. 3</w:t>
      </w:r>
      <w:r w:rsidRPr="00841801">
        <w:rPr>
          <w:rFonts w:ascii="Segoe UI" w:hAnsi="Segoe UI" w:cs="Segoe UI"/>
          <w:sz w:val="20"/>
          <w:szCs w:val="20"/>
          <w:u w:val="single"/>
        </w:rPr>
        <w:t xml:space="preserve"> tejto výzvy</w:t>
      </w:r>
      <w:r w:rsidR="00841801" w:rsidRPr="00841801">
        <w:rPr>
          <w:rFonts w:ascii="Segoe UI" w:hAnsi="Segoe UI" w:cs="Segoe UI"/>
          <w:sz w:val="20"/>
          <w:szCs w:val="20"/>
        </w:rPr>
        <w:t xml:space="preserve"> –</w:t>
      </w:r>
      <w:r w:rsidR="00841801">
        <w:rPr>
          <w:rFonts w:ascii="Segoe UI" w:hAnsi="Segoe UI" w:cs="Segoe UI"/>
          <w:sz w:val="20"/>
          <w:szCs w:val="20"/>
        </w:rPr>
        <w:t xml:space="preserve"> Zmluve.</w:t>
      </w:r>
    </w:p>
    <w:p w:rsidR="009F0459" w:rsidRPr="00755AD2" w:rsidRDefault="009F0459" w:rsidP="00C229BE">
      <w:pPr>
        <w:tabs>
          <w:tab w:val="left" w:pos="2835"/>
          <w:tab w:val="right" w:leader="dot" w:pos="10080"/>
        </w:tabs>
        <w:jc w:val="both"/>
        <w:rPr>
          <w:rFonts w:ascii="Segoe UI" w:hAnsi="Segoe UI" w:cs="Segoe UI"/>
          <w:sz w:val="20"/>
          <w:szCs w:val="20"/>
        </w:rPr>
      </w:pPr>
    </w:p>
    <w:p w:rsidR="00C776CA" w:rsidRPr="00C776CA" w:rsidRDefault="00C776CA" w:rsidP="00C776CA">
      <w:pPr>
        <w:rPr>
          <w:rFonts w:ascii="Segoe UI" w:hAnsi="Segoe UI" w:cs="Segoe UI"/>
          <w:b/>
          <w:sz w:val="20"/>
          <w:szCs w:val="20"/>
        </w:rPr>
      </w:pPr>
      <w:r w:rsidRPr="00C776CA">
        <w:rPr>
          <w:rFonts w:ascii="Segoe UI" w:hAnsi="Segoe UI" w:cs="Segoe UI"/>
          <w:b/>
          <w:sz w:val="20"/>
          <w:szCs w:val="20"/>
        </w:rPr>
        <w:t>VI</w:t>
      </w:r>
      <w:r w:rsidR="006271F6">
        <w:rPr>
          <w:rFonts w:ascii="Segoe UI" w:hAnsi="Segoe UI" w:cs="Segoe UI"/>
          <w:b/>
          <w:sz w:val="20"/>
          <w:szCs w:val="20"/>
        </w:rPr>
        <w:t>I</w:t>
      </w:r>
      <w:r w:rsidRPr="00C776CA">
        <w:rPr>
          <w:rFonts w:ascii="Segoe UI" w:hAnsi="Segoe UI" w:cs="Segoe UI"/>
          <w:b/>
          <w:sz w:val="20"/>
          <w:szCs w:val="20"/>
        </w:rPr>
        <w:t xml:space="preserve">. Spôsob vzniku záväzku: </w:t>
      </w:r>
    </w:p>
    <w:p w:rsidR="00C776CA" w:rsidRPr="006D705C" w:rsidRDefault="002613AB" w:rsidP="00C776CA">
      <w:pPr>
        <w:jc w:val="both"/>
        <w:rPr>
          <w:rFonts w:ascii="Segoe UI" w:hAnsi="Segoe UI" w:cs="Segoe UI"/>
          <w:b/>
          <w:sz w:val="20"/>
          <w:szCs w:val="20"/>
        </w:rPr>
      </w:pPr>
      <w:r>
        <w:rPr>
          <w:rFonts w:ascii="Segoe UI" w:hAnsi="Segoe UI" w:cs="Segoe UI"/>
          <w:color w:val="000000"/>
          <w:sz w:val="20"/>
          <w:szCs w:val="20"/>
        </w:rPr>
        <w:t>Rámcová zmluva v</w:t>
      </w:r>
      <w:r w:rsidR="006D705C" w:rsidRPr="000A3FCA">
        <w:rPr>
          <w:rFonts w:ascii="Segoe UI" w:hAnsi="Segoe UI" w:cs="Segoe UI"/>
          <w:color w:val="000000"/>
          <w:sz w:val="20"/>
          <w:szCs w:val="20"/>
        </w:rPr>
        <w:t xml:space="preserve"> súlade s § </w:t>
      </w:r>
      <w:r w:rsidR="000A3FCA" w:rsidRPr="000A3FCA">
        <w:rPr>
          <w:rFonts w:ascii="Segoe UI" w:hAnsi="Segoe UI" w:cs="Segoe UI"/>
          <w:color w:val="000000"/>
          <w:sz w:val="20"/>
          <w:szCs w:val="20"/>
        </w:rPr>
        <w:t>269 ods. 2</w:t>
      </w:r>
      <w:r w:rsidR="00DB26B0" w:rsidRPr="000A3FCA">
        <w:rPr>
          <w:rFonts w:ascii="Segoe UI" w:hAnsi="Segoe UI" w:cs="Segoe UI"/>
          <w:color w:val="000000"/>
          <w:sz w:val="20"/>
          <w:szCs w:val="20"/>
        </w:rPr>
        <w:t xml:space="preserve"> </w:t>
      </w:r>
      <w:r w:rsidR="006D705C" w:rsidRPr="000A3FCA">
        <w:rPr>
          <w:rFonts w:ascii="Segoe UI" w:hAnsi="Segoe UI" w:cs="Segoe UI"/>
          <w:color w:val="000000"/>
          <w:sz w:val="20"/>
          <w:szCs w:val="20"/>
        </w:rPr>
        <w:t xml:space="preserve">zákona č. 513/1991 Zb. Obchodný zákonník v znení neskorších predpisov </w:t>
      </w:r>
      <w:r w:rsidR="00C776CA" w:rsidRPr="000A3FCA">
        <w:rPr>
          <w:rFonts w:ascii="Segoe UI" w:hAnsi="Segoe UI" w:cs="Segoe UI"/>
          <w:bCs/>
          <w:sz w:val="20"/>
          <w:szCs w:val="20"/>
        </w:rPr>
        <w:t>zákonníka</w:t>
      </w:r>
      <w:r w:rsidR="00FE1CA4" w:rsidRPr="000A3FCA">
        <w:rPr>
          <w:rFonts w:ascii="Segoe UI" w:hAnsi="Segoe UI" w:cs="Segoe UI"/>
          <w:bCs/>
          <w:sz w:val="20"/>
          <w:szCs w:val="20"/>
        </w:rPr>
        <w:t>.</w:t>
      </w:r>
    </w:p>
    <w:p w:rsidR="00C776CA" w:rsidRDefault="00C776CA">
      <w:pPr>
        <w:jc w:val="both"/>
        <w:rPr>
          <w:rFonts w:ascii="Segoe UI" w:hAnsi="Segoe UI" w:cs="Segoe UI"/>
          <w:sz w:val="20"/>
          <w:szCs w:val="20"/>
        </w:rPr>
      </w:pPr>
    </w:p>
    <w:p w:rsidR="00922DD0" w:rsidRPr="00F55798" w:rsidRDefault="00922DD0" w:rsidP="00922DD0">
      <w:pPr>
        <w:rPr>
          <w:rFonts w:ascii="Segoe UI" w:hAnsi="Segoe UI" w:cs="Segoe UI"/>
          <w:b/>
          <w:sz w:val="20"/>
          <w:szCs w:val="20"/>
        </w:rPr>
      </w:pPr>
      <w:r w:rsidRPr="00F55798">
        <w:rPr>
          <w:rFonts w:ascii="Segoe UI" w:hAnsi="Segoe UI" w:cs="Segoe UI"/>
          <w:b/>
          <w:sz w:val="20"/>
          <w:szCs w:val="20"/>
        </w:rPr>
        <w:t>VII</w:t>
      </w:r>
      <w:r w:rsidR="006271F6" w:rsidRPr="00F55798">
        <w:rPr>
          <w:rFonts w:ascii="Segoe UI" w:hAnsi="Segoe UI" w:cs="Segoe UI"/>
          <w:b/>
          <w:sz w:val="20"/>
          <w:szCs w:val="20"/>
        </w:rPr>
        <w:t>I</w:t>
      </w:r>
      <w:r w:rsidRPr="00F55798">
        <w:rPr>
          <w:rFonts w:ascii="Segoe UI" w:hAnsi="Segoe UI" w:cs="Segoe UI"/>
          <w:b/>
          <w:sz w:val="20"/>
          <w:szCs w:val="20"/>
        </w:rPr>
        <w:t>. ZDROJ FINANČNÝCH PROSTRIEDKOV</w:t>
      </w:r>
      <w:bookmarkStart w:id="2" w:name="financovanie"/>
      <w:bookmarkEnd w:id="2"/>
      <w:r w:rsidRPr="00F55798">
        <w:rPr>
          <w:rFonts w:ascii="Segoe UI" w:hAnsi="Segoe UI" w:cs="Segoe UI"/>
          <w:b/>
          <w:sz w:val="20"/>
          <w:szCs w:val="20"/>
        </w:rPr>
        <w:t>:</w:t>
      </w:r>
    </w:p>
    <w:p w:rsidR="00841801" w:rsidRPr="00841801" w:rsidRDefault="00922DD0" w:rsidP="00841801">
      <w:pPr>
        <w:ind w:left="567" w:hanging="283"/>
        <w:rPr>
          <w:rFonts w:ascii="Segoe UI" w:hAnsi="Segoe UI" w:cs="Segoe UI"/>
          <w:color w:val="000000"/>
          <w:sz w:val="20"/>
          <w:szCs w:val="20"/>
        </w:rPr>
      </w:pPr>
      <w:r w:rsidRPr="00841801">
        <w:rPr>
          <w:rFonts w:ascii="Segoe UI" w:hAnsi="Segoe UI" w:cs="Segoe UI"/>
          <w:color w:val="000000"/>
          <w:sz w:val="20"/>
          <w:szCs w:val="20"/>
        </w:rPr>
        <w:t xml:space="preserve">Predmet zákazky bude </w:t>
      </w:r>
      <w:r w:rsidR="00175AC8" w:rsidRPr="00841801">
        <w:rPr>
          <w:rFonts w:ascii="Segoe UI" w:hAnsi="Segoe UI" w:cs="Segoe UI"/>
          <w:color w:val="000000"/>
          <w:sz w:val="20"/>
          <w:szCs w:val="20"/>
        </w:rPr>
        <w:t xml:space="preserve">financovaný </w:t>
      </w:r>
      <w:r w:rsidR="00841801" w:rsidRPr="00841801">
        <w:rPr>
          <w:rFonts w:ascii="Segoe UI" w:hAnsi="Segoe UI" w:cs="Segoe UI"/>
          <w:color w:val="000000"/>
          <w:sz w:val="20"/>
          <w:szCs w:val="20"/>
        </w:rPr>
        <w:t xml:space="preserve"> </w:t>
      </w:r>
    </w:p>
    <w:p w:rsidR="00841801" w:rsidRPr="00841801" w:rsidRDefault="00841801" w:rsidP="00841801">
      <w:pPr>
        <w:ind w:left="567" w:hanging="283"/>
        <w:rPr>
          <w:rFonts w:ascii="Segoe UI" w:hAnsi="Segoe UI" w:cs="Segoe UI"/>
          <w:color w:val="000000"/>
          <w:sz w:val="20"/>
          <w:szCs w:val="20"/>
        </w:rPr>
      </w:pPr>
      <w:proofErr w:type="gramStart"/>
      <w:r w:rsidRPr="00841801">
        <w:rPr>
          <w:rFonts w:ascii="Segoe UI" w:hAnsi="Segoe UI" w:cs="Segoe UI"/>
          <w:color w:val="000000"/>
          <w:sz w:val="20"/>
          <w:szCs w:val="20"/>
        </w:rPr>
        <w:t>-  z vlastných</w:t>
      </w:r>
      <w:proofErr w:type="gramEnd"/>
      <w:r w:rsidRPr="00841801">
        <w:rPr>
          <w:rFonts w:ascii="Segoe UI" w:hAnsi="Segoe UI" w:cs="Segoe UI"/>
          <w:color w:val="000000"/>
          <w:sz w:val="20"/>
          <w:szCs w:val="20"/>
        </w:rPr>
        <w:t xml:space="preserve"> zdrojov verejného obstarávateľa </w:t>
      </w:r>
    </w:p>
    <w:p w:rsidR="00922DD0" w:rsidRPr="00841801" w:rsidRDefault="00841801" w:rsidP="00841801">
      <w:pPr>
        <w:ind w:left="567" w:hanging="283"/>
        <w:rPr>
          <w:rFonts w:ascii="Segoe UI" w:hAnsi="Segoe UI" w:cs="Segoe UI"/>
          <w:color w:val="000000"/>
          <w:sz w:val="20"/>
          <w:szCs w:val="20"/>
        </w:rPr>
      </w:pPr>
      <w:proofErr w:type="gramStart"/>
      <w:r w:rsidRPr="00841801">
        <w:rPr>
          <w:rFonts w:ascii="Segoe UI" w:hAnsi="Segoe UI" w:cs="Segoe UI"/>
          <w:color w:val="000000"/>
          <w:sz w:val="20"/>
          <w:szCs w:val="20"/>
        </w:rPr>
        <w:t>-  z verejných</w:t>
      </w:r>
      <w:proofErr w:type="gramEnd"/>
      <w:r w:rsidRPr="00841801">
        <w:rPr>
          <w:rFonts w:ascii="Segoe UI" w:hAnsi="Segoe UI" w:cs="Segoe UI"/>
          <w:color w:val="000000"/>
          <w:sz w:val="20"/>
          <w:szCs w:val="20"/>
        </w:rPr>
        <w:t xml:space="preserve"> zdrojov mesta Trenčín a Trenčianskeho samosprávneho kraja</w:t>
      </w:r>
    </w:p>
    <w:p w:rsidR="000904F0" w:rsidRDefault="000904F0">
      <w:pPr>
        <w:pStyle w:val="Nadpis1"/>
      </w:pPr>
    </w:p>
    <w:p w:rsidR="003B7266" w:rsidRDefault="006271F6">
      <w:pPr>
        <w:pStyle w:val="Nadpis1"/>
      </w:pPr>
      <w:r>
        <w:t>IX</w:t>
      </w:r>
      <w:r w:rsidR="003B7266">
        <w:t>. Kritériá na vyhodnotenie ponúk</w:t>
      </w:r>
      <w:r w:rsidR="00CF527A">
        <w:t>:</w:t>
      </w:r>
    </w:p>
    <w:p w:rsidR="003B7266" w:rsidRPr="00AA6163" w:rsidRDefault="00CF527A">
      <w:pPr>
        <w:rPr>
          <w:rFonts w:ascii="Segoe UI" w:hAnsi="Segoe UI" w:cs="Segoe UI"/>
          <w:sz w:val="20"/>
          <w:szCs w:val="20"/>
          <w:u w:val="single"/>
        </w:rPr>
      </w:pPr>
      <w:r>
        <w:rPr>
          <w:rFonts w:ascii="Segoe UI" w:hAnsi="Segoe UI" w:cs="Segoe UI"/>
          <w:sz w:val="20"/>
          <w:szCs w:val="20"/>
        </w:rPr>
        <w:t xml:space="preserve">Kritériom na vyhodnotenia ponúk je </w:t>
      </w:r>
      <w:r w:rsidRPr="00AA6163">
        <w:rPr>
          <w:rFonts w:ascii="Segoe UI" w:hAnsi="Segoe UI" w:cs="Segoe UI"/>
          <w:sz w:val="20"/>
          <w:szCs w:val="20"/>
          <w:u w:val="single"/>
        </w:rPr>
        <w:t xml:space="preserve">najnižšia celková </w:t>
      </w:r>
      <w:r w:rsidR="00AA6163">
        <w:rPr>
          <w:rFonts w:ascii="Segoe UI" w:hAnsi="Segoe UI" w:cs="Segoe UI"/>
          <w:sz w:val="20"/>
          <w:szCs w:val="20"/>
          <w:u w:val="single"/>
        </w:rPr>
        <w:t xml:space="preserve">(zmluvná) </w:t>
      </w:r>
      <w:r w:rsidR="002613AB">
        <w:rPr>
          <w:rFonts w:ascii="Segoe UI" w:hAnsi="Segoe UI" w:cs="Segoe UI"/>
          <w:sz w:val="20"/>
          <w:szCs w:val="20"/>
          <w:u w:val="single"/>
        </w:rPr>
        <w:t>cena vrátane</w:t>
      </w:r>
      <w:r w:rsidRPr="00AA6163">
        <w:rPr>
          <w:rFonts w:ascii="Segoe UI" w:hAnsi="Segoe UI" w:cs="Segoe UI"/>
          <w:sz w:val="20"/>
          <w:szCs w:val="20"/>
          <w:u w:val="single"/>
        </w:rPr>
        <w:t xml:space="preserve"> DPH.</w:t>
      </w:r>
    </w:p>
    <w:p w:rsidR="00CF527A" w:rsidRDefault="00CF527A">
      <w:pPr>
        <w:rPr>
          <w:rFonts w:ascii="Segoe UI" w:hAnsi="Segoe UI" w:cs="Segoe UI"/>
          <w:sz w:val="20"/>
          <w:szCs w:val="20"/>
        </w:rPr>
      </w:pPr>
    </w:p>
    <w:p w:rsidR="003B7266" w:rsidRDefault="00922DD0">
      <w:pPr>
        <w:pStyle w:val="Nadpis2"/>
      </w:pPr>
      <w:r>
        <w:t>X</w:t>
      </w:r>
      <w:r w:rsidR="003B7266">
        <w:t xml:space="preserve">. </w:t>
      </w:r>
      <w:r w:rsidR="002A31A6">
        <w:t>Spôsob</w:t>
      </w:r>
      <w:r w:rsidR="003B7266">
        <w:t xml:space="preserve"> a lehota na predkladanie ponúk</w:t>
      </w:r>
      <w:r w:rsidR="00CF527A">
        <w:t>:</w:t>
      </w:r>
    </w:p>
    <w:p w:rsidR="00841801" w:rsidRPr="00841801" w:rsidRDefault="00841801" w:rsidP="00841801">
      <w:pPr>
        <w:autoSpaceDE w:val="0"/>
        <w:autoSpaceDN w:val="0"/>
        <w:adjustRightInd w:val="0"/>
        <w:jc w:val="both"/>
        <w:rPr>
          <w:rFonts w:ascii="Segoe UI" w:hAnsi="Segoe UI" w:cs="Segoe UI"/>
          <w:sz w:val="20"/>
          <w:szCs w:val="20"/>
        </w:rPr>
      </w:pPr>
      <w:r w:rsidRPr="00841801">
        <w:rPr>
          <w:rFonts w:ascii="Segoe UI" w:hAnsi="Segoe UI" w:cs="Segoe UI"/>
          <w:sz w:val="20"/>
          <w:szCs w:val="20"/>
        </w:rPr>
        <w:t>Cenovú ponuku je uchádzač povinný predložiť v rámci systému TENDERnet v časti: Zadať ponuku. Ponuky predložené inak ako v</w:t>
      </w:r>
      <w:r>
        <w:rPr>
          <w:rFonts w:ascii="Segoe UI" w:hAnsi="Segoe UI" w:cs="Segoe UI"/>
          <w:sz w:val="20"/>
          <w:szCs w:val="20"/>
        </w:rPr>
        <w:t xml:space="preserve"> </w:t>
      </w:r>
      <w:r w:rsidRPr="00841801">
        <w:rPr>
          <w:rFonts w:ascii="Segoe UI" w:hAnsi="Segoe UI" w:cs="Segoe UI"/>
          <w:sz w:val="20"/>
          <w:szCs w:val="20"/>
        </w:rPr>
        <w:t>systéme TENDERnet nebudú pri hodnotení posudzované.</w:t>
      </w:r>
    </w:p>
    <w:p w:rsidR="00304FA8" w:rsidRPr="00AB17BB" w:rsidRDefault="00841801" w:rsidP="00841801">
      <w:pPr>
        <w:spacing w:line="276" w:lineRule="auto"/>
        <w:jc w:val="both"/>
        <w:rPr>
          <w:rFonts w:ascii="Segoe UI" w:hAnsi="Segoe UI" w:cs="Segoe UI"/>
          <w:sz w:val="20"/>
          <w:szCs w:val="20"/>
        </w:rPr>
      </w:pPr>
      <w:r w:rsidRPr="00AB17BB">
        <w:rPr>
          <w:rFonts w:ascii="Segoe UI" w:hAnsi="Segoe UI" w:cs="Segoe UI"/>
          <w:sz w:val="20"/>
          <w:szCs w:val="20"/>
        </w:rPr>
        <w:t xml:space="preserve"> </w:t>
      </w:r>
    </w:p>
    <w:p w:rsidR="00C776CA" w:rsidRPr="00665285" w:rsidRDefault="00C776CA" w:rsidP="00C2258E">
      <w:pPr>
        <w:spacing w:line="276" w:lineRule="auto"/>
        <w:jc w:val="both"/>
        <w:rPr>
          <w:rFonts w:ascii="Segoe UI" w:hAnsi="Segoe UI" w:cs="Segoe UI"/>
          <w:sz w:val="20"/>
          <w:szCs w:val="20"/>
          <w:u w:val="single"/>
        </w:rPr>
      </w:pPr>
      <w:r w:rsidRPr="00460C5A">
        <w:rPr>
          <w:rFonts w:ascii="Segoe UI" w:hAnsi="Segoe UI" w:cs="Segoe UI"/>
          <w:b/>
          <w:bCs/>
          <w:sz w:val="20"/>
          <w:szCs w:val="20"/>
        </w:rPr>
        <w:t xml:space="preserve">Lehota na predkladanie ponúk: </w:t>
      </w:r>
      <w:r w:rsidR="00B1193D" w:rsidRPr="00841801">
        <w:rPr>
          <w:rFonts w:ascii="Segoe UI" w:hAnsi="Segoe UI" w:cs="Segoe UI"/>
          <w:bCs/>
          <w:sz w:val="20"/>
          <w:szCs w:val="20"/>
          <w:u w:val="single"/>
        </w:rPr>
        <w:t xml:space="preserve">do </w:t>
      </w:r>
      <w:proofErr w:type="gramStart"/>
      <w:r w:rsidR="00841801" w:rsidRPr="00841801">
        <w:rPr>
          <w:rFonts w:ascii="Segoe UI" w:hAnsi="Segoe UI" w:cs="Segoe UI"/>
          <w:bCs/>
          <w:sz w:val="20"/>
          <w:szCs w:val="20"/>
          <w:u w:val="single"/>
        </w:rPr>
        <w:t>05.</w:t>
      </w:r>
      <w:r w:rsidR="00175AC8" w:rsidRPr="00841801">
        <w:rPr>
          <w:rFonts w:ascii="Segoe UI" w:hAnsi="Segoe UI" w:cs="Segoe UI"/>
          <w:bCs/>
          <w:sz w:val="20"/>
          <w:szCs w:val="20"/>
          <w:u w:val="single"/>
        </w:rPr>
        <w:t>10</w:t>
      </w:r>
      <w:r w:rsidR="000A3FCA" w:rsidRPr="00841801">
        <w:rPr>
          <w:rFonts w:ascii="Segoe UI" w:hAnsi="Segoe UI" w:cs="Segoe UI"/>
          <w:bCs/>
          <w:sz w:val="20"/>
          <w:szCs w:val="20"/>
          <w:u w:val="single"/>
        </w:rPr>
        <w:t>.2022</w:t>
      </w:r>
      <w:proofErr w:type="gramEnd"/>
      <w:r w:rsidR="00460C5A" w:rsidRPr="00841801">
        <w:rPr>
          <w:rFonts w:ascii="Segoe UI" w:hAnsi="Segoe UI" w:cs="Segoe UI"/>
          <w:bCs/>
          <w:sz w:val="20"/>
          <w:szCs w:val="20"/>
          <w:u w:val="single"/>
        </w:rPr>
        <w:t xml:space="preserve"> do 1</w:t>
      </w:r>
      <w:r w:rsidR="00841801" w:rsidRPr="00841801">
        <w:rPr>
          <w:rFonts w:ascii="Segoe UI" w:hAnsi="Segoe UI" w:cs="Segoe UI"/>
          <w:bCs/>
          <w:sz w:val="20"/>
          <w:szCs w:val="20"/>
          <w:u w:val="single"/>
        </w:rPr>
        <w:t>2</w:t>
      </w:r>
      <w:r w:rsidR="00665285" w:rsidRPr="00841801">
        <w:rPr>
          <w:rFonts w:ascii="Segoe UI" w:hAnsi="Segoe UI" w:cs="Segoe UI"/>
          <w:bCs/>
          <w:sz w:val="20"/>
          <w:szCs w:val="20"/>
          <w:u w:val="single"/>
        </w:rPr>
        <w:t>:00 hod.</w:t>
      </w:r>
    </w:p>
    <w:p w:rsidR="006D4523" w:rsidRDefault="006D4523" w:rsidP="007B7268">
      <w:pPr>
        <w:rPr>
          <w:rFonts w:ascii="Segoe UI" w:hAnsi="Segoe UI" w:cs="Segoe UI"/>
          <w:b/>
          <w:bCs/>
          <w:sz w:val="20"/>
          <w:szCs w:val="20"/>
        </w:rPr>
      </w:pPr>
    </w:p>
    <w:p w:rsidR="004676A3" w:rsidRPr="004676A3" w:rsidRDefault="004676A3" w:rsidP="00C2258E">
      <w:pPr>
        <w:jc w:val="both"/>
        <w:rPr>
          <w:rFonts w:ascii="Segoe UI" w:hAnsi="Segoe UI" w:cs="Segoe UI"/>
          <w:sz w:val="20"/>
          <w:szCs w:val="20"/>
        </w:rPr>
      </w:pPr>
      <w:r w:rsidRPr="004676A3">
        <w:rPr>
          <w:rFonts w:ascii="Segoe UI" w:hAnsi="Segoe UI" w:cs="Segoe UI"/>
          <w:sz w:val="20"/>
          <w:szCs w:val="20"/>
        </w:rPr>
        <w:t xml:space="preserve">Ponuka doručená po uplynutí lehoty na predkladanie ponúk nebude zo strany </w:t>
      </w:r>
      <w:r w:rsidR="00E8247D">
        <w:rPr>
          <w:rFonts w:ascii="Segoe UI" w:hAnsi="Segoe UI" w:cs="Segoe UI"/>
          <w:sz w:val="20"/>
          <w:szCs w:val="20"/>
        </w:rPr>
        <w:t>verejného obstarávateľa</w:t>
      </w:r>
      <w:r w:rsidRPr="004676A3">
        <w:rPr>
          <w:rFonts w:ascii="Segoe UI" w:hAnsi="Segoe UI" w:cs="Segoe UI"/>
          <w:sz w:val="20"/>
          <w:szCs w:val="20"/>
        </w:rPr>
        <w:t xml:space="preserve"> akceptovaná.</w:t>
      </w:r>
    </w:p>
    <w:p w:rsidR="00922DD0" w:rsidRDefault="00922DD0" w:rsidP="00922DD0">
      <w:pPr>
        <w:jc w:val="both"/>
        <w:rPr>
          <w:rFonts w:ascii="Segoe UI" w:hAnsi="Segoe UI" w:cs="Segoe UI"/>
          <w:sz w:val="20"/>
          <w:szCs w:val="20"/>
        </w:rPr>
      </w:pPr>
    </w:p>
    <w:p w:rsidR="00922DD0" w:rsidRPr="00491F44" w:rsidRDefault="00922DD0" w:rsidP="00922DD0">
      <w:pPr>
        <w:jc w:val="both"/>
        <w:rPr>
          <w:rFonts w:ascii="Segoe UI" w:hAnsi="Segoe UI" w:cs="Segoe UI"/>
          <w:sz w:val="20"/>
          <w:szCs w:val="20"/>
        </w:rPr>
      </w:pPr>
      <w:r>
        <w:rPr>
          <w:rFonts w:ascii="Segoe UI" w:hAnsi="Segoe UI" w:cs="Segoe UI"/>
          <w:sz w:val="20"/>
          <w:szCs w:val="20"/>
        </w:rPr>
        <w:t>Záujemca</w:t>
      </w:r>
      <w:r w:rsidRPr="00491F44">
        <w:rPr>
          <w:rFonts w:ascii="Segoe UI" w:hAnsi="Segoe UI" w:cs="Segoe UI"/>
          <w:sz w:val="20"/>
          <w:szCs w:val="20"/>
        </w:rPr>
        <w:t xml:space="preserve"> môže predloženú </w:t>
      </w:r>
      <w:r>
        <w:rPr>
          <w:rFonts w:ascii="Segoe UI" w:hAnsi="Segoe UI" w:cs="Segoe UI"/>
          <w:sz w:val="20"/>
          <w:szCs w:val="20"/>
        </w:rPr>
        <w:t>ponuku zmeniť, dodatočne doplniť</w:t>
      </w:r>
      <w:r w:rsidRPr="00491F44">
        <w:rPr>
          <w:rFonts w:ascii="Segoe UI" w:hAnsi="Segoe UI" w:cs="Segoe UI"/>
          <w:sz w:val="20"/>
          <w:szCs w:val="20"/>
        </w:rPr>
        <w:t xml:space="preserve"> alebo odvolať do uplynutia lehoty na predkladanie ponúk podľa tohoto bodu.</w:t>
      </w:r>
    </w:p>
    <w:p w:rsidR="00922DD0" w:rsidRDefault="00922DD0" w:rsidP="00922DD0">
      <w:pPr>
        <w:rPr>
          <w:rFonts w:ascii="Segoe UI" w:hAnsi="Segoe UI" w:cs="Segoe UI"/>
          <w:b/>
          <w:sz w:val="20"/>
          <w:szCs w:val="20"/>
        </w:rPr>
      </w:pPr>
    </w:p>
    <w:p w:rsidR="00922DD0" w:rsidRDefault="00922DD0" w:rsidP="00922DD0">
      <w:pPr>
        <w:rPr>
          <w:rFonts w:ascii="Segoe UI" w:hAnsi="Segoe UI" w:cs="Segoe UI"/>
          <w:b/>
          <w:sz w:val="20"/>
          <w:szCs w:val="20"/>
        </w:rPr>
      </w:pPr>
      <w:r>
        <w:rPr>
          <w:rFonts w:ascii="Segoe UI" w:hAnsi="Segoe UI" w:cs="Segoe UI"/>
          <w:b/>
          <w:sz w:val="20"/>
          <w:szCs w:val="20"/>
        </w:rPr>
        <w:t>X</w:t>
      </w:r>
      <w:r w:rsidR="006271F6">
        <w:rPr>
          <w:rFonts w:ascii="Segoe UI" w:hAnsi="Segoe UI" w:cs="Segoe UI"/>
          <w:b/>
          <w:sz w:val="20"/>
          <w:szCs w:val="20"/>
        </w:rPr>
        <w:t>I</w:t>
      </w:r>
      <w:r>
        <w:rPr>
          <w:rFonts w:ascii="Segoe UI" w:hAnsi="Segoe UI" w:cs="Segoe UI"/>
          <w:b/>
          <w:sz w:val="20"/>
          <w:szCs w:val="20"/>
        </w:rPr>
        <w:t>. PLATNOSŤ PONUKY:</w:t>
      </w:r>
    </w:p>
    <w:p w:rsidR="00922DD0" w:rsidRPr="005D27AC" w:rsidRDefault="00922DD0" w:rsidP="00922DD0">
      <w:pPr>
        <w:rPr>
          <w:rFonts w:ascii="Segoe UI" w:hAnsi="Segoe UI" w:cs="Segoe UI"/>
          <w:sz w:val="20"/>
          <w:szCs w:val="20"/>
        </w:rPr>
      </w:pPr>
      <w:r w:rsidRPr="005D27AC">
        <w:rPr>
          <w:rFonts w:ascii="Segoe UI" w:hAnsi="Segoe UI" w:cs="Segoe UI"/>
          <w:sz w:val="20"/>
          <w:szCs w:val="20"/>
        </w:rPr>
        <w:t>Ponuky ostávajú platné počas trvania leh</w:t>
      </w:r>
      <w:r w:rsidR="0050382E">
        <w:rPr>
          <w:rFonts w:ascii="Segoe UI" w:hAnsi="Segoe UI" w:cs="Segoe UI"/>
          <w:sz w:val="20"/>
          <w:szCs w:val="20"/>
        </w:rPr>
        <w:t>oty viazan</w:t>
      </w:r>
      <w:r>
        <w:rPr>
          <w:rFonts w:ascii="Segoe UI" w:hAnsi="Segoe UI" w:cs="Segoe UI"/>
          <w:sz w:val="20"/>
          <w:szCs w:val="20"/>
        </w:rPr>
        <w:t xml:space="preserve">osti ponúk, tj. do </w:t>
      </w:r>
      <w:proofErr w:type="gramStart"/>
      <w:r w:rsidR="000A3FCA">
        <w:rPr>
          <w:rFonts w:ascii="Segoe UI" w:hAnsi="Segoe UI" w:cs="Segoe UI"/>
          <w:sz w:val="20"/>
          <w:szCs w:val="20"/>
        </w:rPr>
        <w:t>31.12</w:t>
      </w:r>
      <w:r w:rsidR="00DB26B0">
        <w:rPr>
          <w:rFonts w:ascii="Segoe UI" w:hAnsi="Segoe UI" w:cs="Segoe UI"/>
          <w:sz w:val="20"/>
          <w:szCs w:val="20"/>
        </w:rPr>
        <w:t>.2022</w:t>
      </w:r>
      <w:proofErr w:type="gramEnd"/>
      <w:r w:rsidRPr="005D27AC">
        <w:rPr>
          <w:rFonts w:ascii="Segoe UI" w:hAnsi="Segoe UI" w:cs="Segoe UI"/>
          <w:sz w:val="20"/>
          <w:szCs w:val="20"/>
        </w:rPr>
        <w:t>.</w:t>
      </w:r>
    </w:p>
    <w:p w:rsidR="00922DD0" w:rsidRDefault="00922DD0" w:rsidP="00C2258E">
      <w:pPr>
        <w:rPr>
          <w:rFonts w:ascii="Segoe UI" w:hAnsi="Segoe UI" w:cs="Segoe UI"/>
          <w:b/>
          <w:bCs/>
          <w:sz w:val="20"/>
          <w:szCs w:val="20"/>
        </w:rPr>
      </w:pPr>
    </w:p>
    <w:p w:rsidR="00BF7FA6" w:rsidRPr="00BF7FA6" w:rsidRDefault="00BF7FA6" w:rsidP="00C2258E">
      <w:pPr>
        <w:rPr>
          <w:rFonts w:ascii="Segoe UI" w:hAnsi="Segoe UI" w:cs="Segoe UI"/>
          <w:b/>
          <w:sz w:val="20"/>
          <w:szCs w:val="20"/>
        </w:rPr>
      </w:pPr>
      <w:r w:rsidRPr="00BF7FA6">
        <w:rPr>
          <w:rFonts w:ascii="Segoe UI" w:hAnsi="Segoe UI" w:cs="Segoe UI"/>
          <w:b/>
          <w:sz w:val="20"/>
          <w:szCs w:val="20"/>
        </w:rPr>
        <w:t>X</w:t>
      </w:r>
      <w:r w:rsidR="00922DD0">
        <w:rPr>
          <w:rFonts w:ascii="Segoe UI" w:hAnsi="Segoe UI" w:cs="Segoe UI"/>
          <w:b/>
          <w:sz w:val="20"/>
          <w:szCs w:val="20"/>
        </w:rPr>
        <w:t>I</w:t>
      </w:r>
      <w:r w:rsidR="006271F6">
        <w:rPr>
          <w:rFonts w:ascii="Segoe UI" w:hAnsi="Segoe UI" w:cs="Segoe UI"/>
          <w:b/>
          <w:sz w:val="20"/>
          <w:szCs w:val="20"/>
        </w:rPr>
        <w:t>I</w:t>
      </w:r>
      <w:r w:rsidRPr="00BF7FA6">
        <w:rPr>
          <w:rFonts w:ascii="Segoe UI" w:hAnsi="Segoe UI" w:cs="Segoe UI"/>
          <w:b/>
          <w:sz w:val="20"/>
          <w:szCs w:val="20"/>
        </w:rPr>
        <w:t>. Mena a ceny uvádzané v p</w:t>
      </w:r>
      <w:r w:rsidR="00304FA8">
        <w:rPr>
          <w:rFonts w:ascii="Segoe UI" w:hAnsi="Segoe UI" w:cs="Segoe UI"/>
          <w:b/>
          <w:sz w:val="20"/>
          <w:szCs w:val="20"/>
        </w:rPr>
        <w:t>onuke, mena finančného plnenia:</w:t>
      </w:r>
    </w:p>
    <w:p w:rsidR="00BF7FA6" w:rsidRPr="00BF7FA6" w:rsidRDefault="00BF7FA6" w:rsidP="002C7340">
      <w:pPr>
        <w:numPr>
          <w:ilvl w:val="0"/>
          <w:numId w:val="4"/>
        </w:numPr>
        <w:spacing w:line="276" w:lineRule="auto"/>
        <w:jc w:val="both"/>
        <w:rPr>
          <w:rFonts w:ascii="Segoe UI" w:hAnsi="Segoe UI" w:cs="Segoe UI"/>
          <w:sz w:val="20"/>
          <w:szCs w:val="20"/>
        </w:rPr>
      </w:pPr>
      <w:r w:rsidRPr="00BF7FA6">
        <w:rPr>
          <w:rFonts w:ascii="Segoe UI" w:hAnsi="Segoe UI" w:cs="Segoe UI"/>
          <w:sz w:val="20"/>
          <w:szCs w:val="20"/>
        </w:rPr>
        <w:lastRenderedPageBreak/>
        <w:t xml:space="preserve">Cena za </w:t>
      </w:r>
      <w:r w:rsidR="00EB6352">
        <w:rPr>
          <w:rFonts w:ascii="Segoe UI" w:hAnsi="Segoe UI" w:cs="Segoe UI"/>
          <w:sz w:val="20"/>
          <w:szCs w:val="20"/>
        </w:rPr>
        <w:t>poskytnutú službu</w:t>
      </w:r>
      <w:r w:rsidRPr="00BF7FA6">
        <w:rPr>
          <w:rFonts w:ascii="Segoe UI" w:hAnsi="Segoe UI" w:cs="Segoe UI"/>
          <w:sz w:val="20"/>
          <w:szCs w:val="20"/>
        </w:rPr>
        <w:t xml:space="preserve"> bude stanovená dohodou a bude spracovaná v súlade s ustanoveniami zákona č. </w:t>
      </w:r>
      <w:proofErr w:type="gramStart"/>
      <w:r w:rsidRPr="00BF7FA6">
        <w:rPr>
          <w:rFonts w:ascii="Segoe UI" w:hAnsi="Segoe UI" w:cs="Segoe UI"/>
          <w:sz w:val="20"/>
          <w:szCs w:val="20"/>
        </w:rPr>
        <w:t>18/1996 Z.z. o cenách</w:t>
      </w:r>
      <w:proofErr w:type="gramEnd"/>
      <w:r w:rsidRPr="00BF7FA6">
        <w:rPr>
          <w:rFonts w:ascii="Segoe UI" w:hAnsi="Segoe UI" w:cs="Segoe UI"/>
          <w:sz w:val="20"/>
          <w:szCs w:val="20"/>
        </w:rPr>
        <w:t xml:space="preserve"> v platnom znení. </w:t>
      </w:r>
    </w:p>
    <w:p w:rsidR="00BF7FA6" w:rsidRPr="00304FA8" w:rsidRDefault="00BF7FA6" w:rsidP="002C7340">
      <w:pPr>
        <w:numPr>
          <w:ilvl w:val="0"/>
          <w:numId w:val="4"/>
        </w:numPr>
        <w:spacing w:line="276" w:lineRule="auto"/>
        <w:jc w:val="both"/>
        <w:rPr>
          <w:rFonts w:ascii="Segoe UI" w:hAnsi="Segoe UI" w:cs="Segoe UI"/>
          <w:sz w:val="20"/>
          <w:szCs w:val="20"/>
        </w:rPr>
      </w:pPr>
      <w:r w:rsidRPr="00304FA8">
        <w:rPr>
          <w:rFonts w:ascii="Segoe UI" w:hAnsi="Segoe UI" w:cs="Segoe UI"/>
          <w:sz w:val="20"/>
          <w:szCs w:val="20"/>
        </w:rPr>
        <w:t xml:space="preserve">Uchádzačom navrhnutá zmluvná cena bude vyjadrená v eurách, so zaokrúhlením na dve desatinné miesta za predmet zákazky. </w:t>
      </w:r>
    </w:p>
    <w:p w:rsidR="00BF7FA6" w:rsidRPr="00BF7FA6" w:rsidRDefault="00BF7FA6" w:rsidP="002C7340">
      <w:pPr>
        <w:numPr>
          <w:ilvl w:val="0"/>
          <w:numId w:val="4"/>
        </w:numPr>
        <w:spacing w:line="276" w:lineRule="auto"/>
        <w:jc w:val="both"/>
        <w:rPr>
          <w:rFonts w:ascii="Segoe UI" w:hAnsi="Segoe UI" w:cs="Segoe UI"/>
          <w:sz w:val="20"/>
          <w:szCs w:val="20"/>
        </w:rPr>
      </w:pPr>
      <w:r w:rsidRPr="00BF7FA6">
        <w:rPr>
          <w:rFonts w:ascii="Segoe UI" w:hAnsi="Segoe UI" w:cs="Segoe UI"/>
          <w:sz w:val="20"/>
          <w:szCs w:val="20"/>
        </w:rPr>
        <w:t xml:space="preserve">Ak je uchádzač platcom dane z pridanej hodnoty (ďalej len „DPH“), navrhovanú zmluvnú cenu uvedie v zložení: navrhovaná zmluvná cena bez DPH, sadzba DPH a výška DPH, navrhovaná zmluvná cena vrátane DPH. </w:t>
      </w:r>
    </w:p>
    <w:p w:rsidR="00BF7FA6" w:rsidRPr="00BF7FA6" w:rsidRDefault="00BF7FA6" w:rsidP="002C7340">
      <w:pPr>
        <w:numPr>
          <w:ilvl w:val="0"/>
          <w:numId w:val="4"/>
        </w:numPr>
        <w:spacing w:line="276" w:lineRule="auto"/>
        <w:jc w:val="both"/>
        <w:rPr>
          <w:rFonts w:ascii="Segoe UI" w:hAnsi="Segoe UI" w:cs="Segoe UI"/>
          <w:sz w:val="20"/>
          <w:szCs w:val="20"/>
        </w:rPr>
      </w:pPr>
      <w:r w:rsidRPr="00BF7FA6">
        <w:rPr>
          <w:rFonts w:ascii="Segoe UI" w:hAnsi="Segoe UI" w:cs="Segoe UI"/>
          <w:sz w:val="20"/>
          <w:szCs w:val="20"/>
        </w:rPr>
        <w:t xml:space="preserve">Ak uchádzač nie je platcom DPH, uvedie navrhovanú zmluvnú cenu celkom. Na skutočnosť, že nie je platcom DPH upozorní v ponuke. </w:t>
      </w:r>
    </w:p>
    <w:p w:rsidR="00BF7FA6" w:rsidRPr="00BF7FA6" w:rsidRDefault="00BF7FA6" w:rsidP="002C7340">
      <w:pPr>
        <w:numPr>
          <w:ilvl w:val="0"/>
          <w:numId w:val="4"/>
        </w:numPr>
        <w:spacing w:line="276" w:lineRule="auto"/>
        <w:jc w:val="both"/>
        <w:rPr>
          <w:rFonts w:ascii="Segoe UI" w:hAnsi="Segoe UI" w:cs="Segoe UI"/>
          <w:sz w:val="20"/>
          <w:szCs w:val="20"/>
        </w:rPr>
      </w:pPr>
      <w:r w:rsidRPr="00BF7FA6">
        <w:rPr>
          <w:rFonts w:ascii="Segoe UI" w:hAnsi="Segoe UI" w:cs="Segoe UI"/>
          <w:sz w:val="20"/>
          <w:szCs w:val="20"/>
        </w:rPr>
        <w:t>Po</w:t>
      </w:r>
      <w:r w:rsidR="000675C1">
        <w:rPr>
          <w:rFonts w:ascii="Segoe UI" w:hAnsi="Segoe UI" w:cs="Segoe UI"/>
          <w:sz w:val="20"/>
          <w:szCs w:val="20"/>
        </w:rPr>
        <w:t>dkladom pre spracovanie ceny je</w:t>
      </w:r>
      <w:r w:rsidRPr="00BF7FA6">
        <w:rPr>
          <w:rFonts w:ascii="Segoe UI" w:hAnsi="Segoe UI" w:cs="Segoe UI"/>
          <w:sz w:val="20"/>
          <w:szCs w:val="20"/>
        </w:rPr>
        <w:t xml:space="preserve"> Návrh na plnenie kritérií – Cenová ponuka /príloha č. </w:t>
      </w:r>
      <w:r w:rsidR="002A31A6">
        <w:rPr>
          <w:rFonts w:ascii="Segoe UI" w:hAnsi="Segoe UI" w:cs="Segoe UI"/>
          <w:sz w:val="20"/>
          <w:szCs w:val="20"/>
        </w:rPr>
        <w:t>2</w:t>
      </w:r>
      <w:r w:rsidR="00C229BE">
        <w:rPr>
          <w:rFonts w:ascii="Segoe UI" w:hAnsi="Segoe UI" w:cs="Segoe UI"/>
          <w:sz w:val="20"/>
          <w:szCs w:val="20"/>
        </w:rPr>
        <w:t xml:space="preserve"> </w:t>
      </w:r>
      <w:r w:rsidR="006F796A">
        <w:rPr>
          <w:rFonts w:ascii="Segoe UI" w:hAnsi="Segoe UI" w:cs="Segoe UI"/>
          <w:sz w:val="20"/>
          <w:szCs w:val="20"/>
        </w:rPr>
        <w:t>tejto výzvy</w:t>
      </w:r>
      <w:r w:rsidR="00175AC8">
        <w:rPr>
          <w:rFonts w:ascii="Segoe UI" w:hAnsi="Segoe UI" w:cs="Segoe UI"/>
          <w:sz w:val="20"/>
          <w:szCs w:val="20"/>
        </w:rPr>
        <w:t>/.</w:t>
      </w:r>
    </w:p>
    <w:p w:rsidR="00BF7FA6" w:rsidRPr="00BF7FA6" w:rsidRDefault="00BF7FA6" w:rsidP="002C7340">
      <w:pPr>
        <w:numPr>
          <w:ilvl w:val="0"/>
          <w:numId w:val="4"/>
        </w:numPr>
        <w:spacing w:line="276" w:lineRule="auto"/>
        <w:jc w:val="both"/>
        <w:rPr>
          <w:rFonts w:ascii="Segoe UI" w:hAnsi="Segoe UI" w:cs="Segoe UI"/>
          <w:sz w:val="20"/>
          <w:szCs w:val="20"/>
        </w:rPr>
      </w:pPr>
      <w:r w:rsidRPr="00BF7FA6">
        <w:rPr>
          <w:rFonts w:ascii="Segoe UI" w:hAnsi="Segoe UI" w:cs="Segoe UI"/>
          <w:sz w:val="20"/>
          <w:szCs w:val="20"/>
        </w:rPr>
        <w:t xml:space="preserve">Uchádzač stanoví zmluvnú cenu za obstarávaný predmet zákazky na </w:t>
      </w:r>
      <w:proofErr w:type="gramStart"/>
      <w:r w:rsidRPr="00BF7FA6">
        <w:rPr>
          <w:rFonts w:ascii="Segoe UI" w:hAnsi="Segoe UI" w:cs="Segoe UI"/>
          <w:sz w:val="20"/>
          <w:szCs w:val="20"/>
        </w:rPr>
        <w:t>základe</w:t>
      </w:r>
      <w:proofErr w:type="gramEnd"/>
      <w:r w:rsidRPr="00BF7FA6">
        <w:rPr>
          <w:rFonts w:ascii="Segoe UI" w:hAnsi="Segoe UI" w:cs="Segoe UI"/>
          <w:sz w:val="20"/>
          <w:szCs w:val="20"/>
        </w:rPr>
        <w:t xml:space="preserve"> vlastných výpočtov, činností, výdavkov a príjmov podľa platných právnych predpisov. Záujemca je pred predložením svojej ponuky povinný vziať do úvahy všetko, čo je nevyhnutné na úplné a riadne plnenie zmluvy, pričom do svojich zmluvných cien zahrnie všetky náklady spojené s plnením predmetu zákazky. </w:t>
      </w:r>
    </w:p>
    <w:p w:rsidR="00BF7FA6" w:rsidRPr="00BF7FA6" w:rsidRDefault="00BF7FA6" w:rsidP="002C7340">
      <w:pPr>
        <w:numPr>
          <w:ilvl w:val="0"/>
          <w:numId w:val="4"/>
        </w:numPr>
        <w:spacing w:line="276" w:lineRule="auto"/>
        <w:jc w:val="both"/>
        <w:rPr>
          <w:rFonts w:ascii="Segoe UI" w:hAnsi="Segoe UI" w:cs="Segoe UI"/>
          <w:sz w:val="20"/>
          <w:szCs w:val="20"/>
        </w:rPr>
      </w:pPr>
      <w:r w:rsidRPr="00BF7FA6">
        <w:rPr>
          <w:rFonts w:ascii="Segoe UI" w:hAnsi="Segoe UI" w:cs="Segoe UI"/>
          <w:sz w:val="20"/>
          <w:szCs w:val="20"/>
        </w:rPr>
        <w:t xml:space="preserve">Zmluvná cena v súlade so zákonom o cenách bude maximálna, ktorú nie je možné prekročiť. </w:t>
      </w:r>
    </w:p>
    <w:p w:rsidR="00BF7FA6" w:rsidRPr="006F796A" w:rsidRDefault="00BF7FA6" w:rsidP="002C7340">
      <w:pPr>
        <w:numPr>
          <w:ilvl w:val="0"/>
          <w:numId w:val="4"/>
        </w:numPr>
        <w:pBdr>
          <w:bottom w:val="single" w:sz="12" w:space="1" w:color="auto"/>
        </w:pBdr>
        <w:spacing w:line="276" w:lineRule="auto"/>
        <w:jc w:val="both"/>
        <w:rPr>
          <w:rFonts w:ascii="Segoe UI" w:hAnsi="Segoe UI" w:cs="Segoe UI"/>
          <w:b/>
          <w:bCs/>
          <w:sz w:val="20"/>
          <w:szCs w:val="20"/>
        </w:rPr>
      </w:pPr>
      <w:r w:rsidRPr="00BF7FA6">
        <w:rPr>
          <w:rFonts w:ascii="Segoe UI" w:hAnsi="Segoe UI" w:cs="Segoe UI"/>
          <w:sz w:val="20"/>
          <w:szCs w:val="20"/>
        </w:rPr>
        <w:t xml:space="preserve">V prípade, ak sa uchádzač, ktorý nie je platiteľom DPH počas plnenia zmluvy stane platiteľom DPH, táto skutočnosť nie je dôvodom </w:t>
      </w:r>
      <w:proofErr w:type="gramStart"/>
      <w:r w:rsidRPr="00BF7FA6">
        <w:rPr>
          <w:rFonts w:ascii="Segoe UI" w:hAnsi="Segoe UI" w:cs="Segoe UI"/>
          <w:sz w:val="20"/>
          <w:szCs w:val="20"/>
        </w:rPr>
        <w:t>na zmenu</w:t>
      </w:r>
      <w:proofErr w:type="gramEnd"/>
      <w:r w:rsidRPr="00BF7FA6">
        <w:rPr>
          <w:rFonts w:ascii="Segoe UI" w:hAnsi="Segoe UI" w:cs="Segoe UI"/>
          <w:sz w:val="20"/>
          <w:szCs w:val="20"/>
        </w:rPr>
        <w:t xml:space="preserve"> dohodnutej ceny za predmet zákazky/zmluvy a cena sa nezvyšuje o príslušnú sadzbu DPH</w:t>
      </w:r>
      <w:r w:rsidR="006F796A">
        <w:rPr>
          <w:rFonts w:ascii="Segoe UI" w:hAnsi="Segoe UI" w:cs="Segoe UI"/>
          <w:sz w:val="20"/>
          <w:szCs w:val="20"/>
        </w:rPr>
        <w:t>.</w:t>
      </w:r>
    </w:p>
    <w:p w:rsidR="00922DD0" w:rsidRDefault="00922DD0" w:rsidP="00922DD0">
      <w:pPr>
        <w:autoSpaceDE w:val="0"/>
        <w:autoSpaceDN w:val="0"/>
        <w:adjustRightInd w:val="0"/>
        <w:rPr>
          <w:rFonts w:ascii="Segoe UI" w:hAnsi="Segoe UI" w:cs="Segoe UI"/>
          <w:b/>
          <w:sz w:val="20"/>
          <w:szCs w:val="20"/>
        </w:rPr>
      </w:pPr>
    </w:p>
    <w:p w:rsidR="00922DD0" w:rsidRDefault="00922DD0" w:rsidP="00922DD0">
      <w:pPr>
        <w:autoSpaceDE w:val="0"/>
        <w:autoSpaceDN w:val="0"/>
        <w:adjustRightInd w:val="0"/>
        <w:jc w:val="center"/>
        <w:rPr>
          <w:rFonts w:ascii="Segoe UI" w:hAnsi="Segoe UI" w:cs="Segoe UI"/>
          <w:b/>
          <w:sz w:val="20"/>
          <w:szCs w:val="20"/>
        </w:rPr>
      </w:pPr>
      <w:r>
        <w:rPr>
          <w:rFonts w:ascii="Segoe UI" w:hAnsi="Segoe UI" w:cs="Segoe UI"/>
          <w:b/>
          <w:sz w:val="20"/>
          <w:szCs w:val="20"/>
        </w:rPr>
        <w:t>PRÍPRAVA PONUKY</w:t>
      </w:r>
    </w:p>
    <w:p w:rsidR="00922DD0" w:rsidRDefault="00922DD0" w:rsidP="00922DD0">
      <w:pPr>
        <w:autoSpaceDE w:val="0"/>
        <w:autoSpaceDN w:val="0"/>
        <w:adjustRightInd w:val="0"/>
        <w:jc w:val="center"/>
        <w:rPr>
          <w:rFonts w:ascii="Segoe UI" w:hAnsi="Segoe UI" w:cs="Segoe UI"/>
          <w:b/>
          <w:sz w:val="20"/>
          <w:szCs w:val="20"/>
        </w:rPr>
      </w:pPr>
    </w:p>
    <w:p w:rsidR="00922DD0" w:rsidRPr="001F6118" w:rsidRDefault="00922DD0" w:rsidP="00922DD0">
      <w:pPr>
        <w:autoSpaceDE w:val="0"/>
        <w:autoSpaceDN w:val="0"/>
        <w:adjustRightInd w:val="0"/>
        <w:rPr>
          <w:rFonts w:ascii="Segoe UI" w:hAnsi="Segoe UI" w:cs="Segoe UI"/>
          <w:b/>
          <w:sz w:val="20"/>
          <w:szCs w:val="20"/>
        </w:rPr>
      </w:pPr>
      <w:r>
        <w:rPr>
          <w:rFonts w:ascii="Segoe UI" w:hAnsi="Segoe UI" w:cs="Segoe UI"/>
          <w:b/>
          <w:sz w:val="20"/>
          <w:szCs w:val="20"/>
        </w:rPr>
        <w:t>XII</w:t>
      </w:r>
      <w:r w:rsidR="006271F6">
        <w:rPr>
          <w:rFonts w:ascii="Segoe UI" w:hAnsi="Segoe UI" w:cs="Segoe UI"/>
          <w:b/>
          <w:sz w:val="20"/>
          <w:szCs w:val="20"/>
        </w:rPr>
        <w:t>I</w:t>
      </w:r>
      <w:r>
        <w:rPr>
          <w:rFonts w:ascii="Segoe UI" w:hAnsi="Segoe UI" w:cs="Segoe UI"/>
          <w:b/>
          <w:sz w:val="20"/>
          <w:szCs w:val="20"/>
        </w:rPr>
        <w:t xml:space="preserve">. </w:t>
      </w:r>
      <w:r w:rsidRPr="00697E48">
        <w:rPr>
          <w:rFonts w:ascii="Segoe UI" w:hAnsi="Segoe UI" w:cs="Segoe UI"/>
          <w:b/>
          <w:sz w:val="20"/>
          <w:szCs w:val="20"/>
        </w:rPr>
        <w:t>DOROZUMIEVANIE A VYSVETĽOVANIE</w:t>
      </w:r>
      <w:r>
        <w:rPr>
          <w:rFonts w:ascii="Segoe UI" w:hAnsi="Segoe UI" w:cs="Segoe UI"/>
          <w:b/>
          <w:sz w:val="20"/>
          <w:szCs w:val="20"/>
        </w:rPr>
        <w:t>:</w:t>
      </w:r>
    </w:p>
    <w:p w:rsidR="00922DD0" w:rsidRPr="00697E48" w:rsidRDefault="00922DD0" w:rsidP="00922DD0">
      <w:pPr>
        <w:autoSpaceDE w:val="0"/>
        <w:autoSpaceDN w:val="0"/>
        <w:adjustRightInd w:val="0"/>
        <w:jc w:val="both"/>
        <w:rPr>
          <w:rFonts w:ascii="Segoe UI" w:hAnsi="Segoe UI" w:cs="Segoe UI"/>
          <w:sz w:val="20"/>
          <w:szCs w:val="20"/>
        </w:rPr>
      </w:pPr>
      <w:r>
        <w:rPr>
          <w:rFonts w:ascii="Segoe UI" w:hAnsi="Segoe UI" w:cs="Segoe UI"/>
          <w:sz w:val="20"/>
          <w:szCs w:val="20"/>
        </w:rPr>
        <w:t>D</w:t>
      </w:r>
      <w:r w:rsidRPr="00697E48">
        <w:rPr>
          <w:rFonts w:ascii="Segoe UI" w:hAnsi="Segoe UI" w:cs="Segoe UI"/>
          <w:sz w:val="20"/>
          <w:szCs w:val="20"/>
        </w:rPr>
        <w:t>orozumievanie</w:t>
      </w:r>
      <w:r>
        <w:rPr>
          <w:rFonts w:ascii="Segoe UI" w:hAnsi="Segoe UI" w:cs="Segoe UI"/>
          <w:sz w:val="20"/>
          <w:szCs w:val="20"/>
        </w:rPr>
        <w:t xml:space="preserve"> </w:t>
      </w:r>
      <w:r w:rsidRPr="00697E48">
        <w:rPr>
          <w:rFonts w:ascii="Segoe UI" w:hAnsi="Segoe UI" w:cs="Segoe UI"/>
          <w:sz w:val="20"/>
          <w:szCs w:val="20"/>
        </w:rPr>
        <w:t xml:space="preserve">medzi </w:t>
      </w:r>
      <w:r w:rsidR="00DB26B0" w:rsidRPr="00841801">
        <w:rPr>
          <w:rFonts w:ascii="Segoe UI" w:hAnsi="Segoe UI" w:cs="Segoe UI"/>
          <w:sz w:val="20"/>
          <w:szCs w:val="20"/>
        </w:rPr>
        <w:t>verejným obstarávateľom</w:t>
      </w:r>
      <w:r w:rsidRPr="00841801">
        <w:rPr>
          <w:rFonts w:ascii="Segoe UI" w:hAnsi="Segoe UI" w:cs="Segoe UI"/>
          <w:sz w:val="20"/>
          <w:szCs w:val="20"/>
        </w:rPr>
        <w:t xml:space="preserve"> a </w:t>
      </w:r>
      <w:r w:rsidR="0050382E" w:rsidRPr="00841801">
        <w:rPr>
          <w:rFonts w:ascii="Segoe UI" w:hAnsi="Segoe UI" w:cs="Segoe UI"/>
          <w:sz w:val="20"/>
          <w:szCs w:val="20"/>
        </w:rPr>
        <w:t>záujemcami</w:t>
      </w:r>
      <w:r w:rsidRPr="00841801">
        <w:rPr>
          <w:rFonts w:ascii="Segoe UI" w:hAnsi="Segoe UI" w:cs="Segoe UI"/>
          <w:sz w:val="20"/>
          <w:szCs w:val="20"/>
        </w:rPr>
        <w:t xml:space="preserve"> sa zo strany </w:t>
      </w:r>
      <w:r w:rsidR="00DB26B0" w:rsidRPr="00841801">
        <w:rPr>
          <w:rFonts w:ascii="Segoe UI" w:hAnsi="Segoe UI" w:cs="Segoe UI"/>
          <w:sz w:val="20"/>
          <w:szCs w:val="20"/>
        </w:rPr>
        <w:t>ver</w:t>
      </w:r>
      <w:r w:rsidR="0050382E" w:rsidRPr="00841801">
        <w:rPr>
          <w:rFonts w:ascii="Segoe UI" w:hAnsi="Segoe UI" w:cs="Segoe UI"/>
          <w:sz w:val="20"/>
          <w:szCs w:val="20"/>
        </w:rPr>
        <w:t>ejného obstarávateľa</w:t>
      </w:r>
      <w:r w:rsidRPr="00841801">
        <w:rPr>
          <w:rFonts w:ascii="Segoe UI" w:hAnsi="Segoe UI" w:cs="Segoe UI"/>
          <w:sz w:val="20"/>
          <w:szCs w:val="20"/>
        </w:rPr>
        <w:t xml:space="preserve"> bude realizovať </w:t>
      </w:r>
      <w:r w:rsidR="000A3FCA" w:rsidRPr="00841801">
        <w:rPr>
          <w:rFonts w:ascii="Segoe UI" w:hAnsi="Segoe UI" w:cs="Segoe UI"/>
          <w:sz w:val="20"/>
          <w:szCs w:val="20"/>
          <w:u w:val="single"/>
        </w:rPr>
        <w:t xml:space="preserve">výlučne prostredníctvom elektronickej platformy </w:t>
      </w:r>
      <w:r w:rsidR="00841801" w:rsidRPr="00841801">
        <w:rPr>
          <w:rFonts w:ascii="Segoe UI" w:hAnsi="Segoe UI" w:cs="Segoe UI"/>
          <w:sz w:val="20"/>
          <w:szCs w:val="20"/>
          <w:u w:val="single"/>
        </w:rPr>
        <w:t>TENDERNET.</w:t>
      </w:r>
    </w:p>
    <w:p w:rsidR="00922DD0" w:rsidRDefault="00922DD0" w:rsidP="00922DD0">
      <w:pPr>
        <w:autoSpaceDE w:val="0"/>
        <w:autoSpaceDN w:val="0"/>
        <w:adjustRightInd w:val="0"/>
      </w:pPr>
    </w:p>
    <w:p w:rsidR="00922DD0" w:rsidRPr="001F6118" w:rsidRDefault="00922DD0" w:rsidP="00922DD0">
      <w:pPr>
        <w:rPr>
          <w:rFonts w:ascii="Segoe UI" w:hAnsi="Segoe UI" w:cs="Segoe UI"/>
          <w:b/>
          <w:sz w:val="20"/>
          <w:szCs w:val="20"/>
        </w:rPr>
      </w:pPr>
      <w:r w:rsidRPr="001F6118">
        <w:rPr>
          <w:rFonts w:ascii="Segoe UI" w:hAnsi="Segoe UI" w:cs="Segoe UI"/>
          <w:b/>
          <w:sz w:val="20"/>
          <w:szCs w:val="20"/>
        </w:rPr>
        <w:t>XI</w:t>
      </w:r>
      <w:r w:rsidR="006271F6">
        <w:rPr>
          <w:rFonts w:ascii="Segoe UI" w:hAnsi="Segoe UI" w:cs="Segoe UI"/>
          <w:b/>
          <w:sz w:val="20"/>
          <w:szCs w:val="20"/>
        </w:rPr>
        <w:t>V</w:t>
      </w:r>
      <w:r w:rsidRPr="001F6118">
        <w:rPr>
          <w:rFonts w:ascii="Segoe UI" w:hAnsi="Segoe UI" w:cs="Segoe UI"/>
          <w:b/>
          <w:sz w:val="20"/>
          <w:szCs w:val="20"/>
        </w:rPr>
        <w:t xml:space="preserve">. PODMIENKY ÚČASTI: </w:t>
      </w:r>
    </w:p>
    <w:p w:rsidR="000A3FCA" w:rsidRDefault="00922DD0" w:rsidP="00922DD0">
      <w:pPr>
        <w:autoSpaceDE w:val="0"/>
        <w:autoSpaceDN w:val="0"/>
        <w:adjustRightInd w:val="0"/>
        <w:jc w:val="both"/>
        <w:rPr>
          <w:rFonts w:ascii="Segoe UI" w:hAnsi="Segoe UI" w:cs="Segoe UI"/>
          <w:sz w:val="20"/>
          <w:szCs w:val="20"/>
          <w:u w:val="single"/>
        </w:rPr>
      </w:pPr>
      <w:r w:rsidRPr="000315B6">
        <w:rPr>
          <w:rFonts w:ascii="Segoe UI" w:hAnsi="Segoe UI" w:cs="Segoe UI"/>
          <w:sz w:val="20"/>
          <w:szCs w:val="20"/>
          <w:u w:val="single"/>
        </w:rPr>
        <w:t xml:space="preserve">Podmienky účasti týkajúce sa </w:t>
      </w:r>
      <w:r w:rsidR="003901C8">
        <w:rPr>
          <w:rFonts w:ascii="Segoe UI" w:hAnsi="Segoe UI" w:cs="Segoe UI"/>
          <w:sz w:val="20"/>
          <w:szCs w:val="20"/>
          <w:u w:val="single"/>
        </w:rPr>
        <w:t>osobné</w:t>
      </w:r>
      <w:r w:rsidR="00DB26B0">
        <w:rPr>
          <w:rFonts w:ascii="Segoe UI" w:hAnsi="Segoe UI" w:cs="Segoe UI"/>
          <w:sz w:val="20"/>
          <w:szCs w:val="20"/>
          <w:u w:val="single"/>
        </w:rPr>
        <w:t>ho postavenia</w:t>
      </w:r>
      <w:r w:rsidR="000A3FCA">
        <w:rPr>
          <w:rFonts w:ascii="Segoe UI" w:hAnsi="Segoe UI" w:cs="Segoe UI"/>
          <w:sz w:val="20"/>
          <w:szCs w:val="20"/>
          <w:u w:val="single"/>
        </w:rPr>
        <w:t>:</w:t>
      </w:r>
    </w:p>
    <w:p w:rsidR="000A3FCA" w:rsidRPr="00593DC5" w:rsidRDefault="000A3FCA" w:rsidP="000A3FCA">
      <w:pPr>
        <w:jc w:val="both"/>
        <w:rPr>
          <w:rFonts w:ascii="Segoe UI" w:hAnsi="Segoe UI" w:cs="Segoe UI"/>
          <w:b/>
          <w:sz w:val="20"/>
          <w:szCs w:val="20"/>
        </w:rPr>
      </w:pPr>
      <w:r>
        <w:rPr>
          <w:rFonts w:ascii="Segoe UI" w:hAnsi="Segoe UI" w:cs="Segoe UI"/>
          <w:b/>
          <w:sz w:val="20"/>
          <w:szCs w:val="20"/>
        </w:rPr>
        <w:t xml:space="preserve">Uchádzač </w:t>
      </w:r>
      <w:r w:rsidR="00025762">
        <w:rPr>
          <w:rFonts w:ascii="Segoe UI" w:hAnsi="Segoe UI" w:cs="Segoe UI"/>
          <w:b/>
          <w:sz w:val="20"/>
          <w:szCs w:val="20"/>
        </w:rPr>
        <w:t xml:space="preserve"> musí spĺňať podmienky</w:t>
      </w:r>
      <w:r w:rsidRPr="00593DC5">
        <w:rPr>
          <w:rFonts w:ascii="Segoe UI" w:hAnsi="Segoe UI" w:cs="Segoe UI"/>
          <w:b/>
          <w:sz w:val="20"/>
          <w:szCs w:val="20"/>
        </w:rPr>
        <w:t xml:space="preserve"> účasti</w:t>
      </w:r>
      <w:r>
        <w:rPr>
          <w:rFonts w:ascii="Segoe UI" w:hAnsi="Segoe UI" w:cs="Segoe UI"/>
          <w:b/>
          <w:sz w:val="20"/>
          <w:szCs w:val="20"/>
        </w:rPr>
        <w:t xml:space="preserve"> podľa § 32 ods. 1 písm. e) a f) zákona o verejnom obstarávaní</w:t>
      </w:r>
      <w:r w:rsidRPr="00593DC5">
        <w:rPr>
          <w:rFonts w:ascii="Segoe UI" w:hAnsi="Segoe UI" w:cs="Segoe UI"/>
          <w:b/>
          <w:sz w:val="20"/>
          <w:szCs w:val="20"/>
        </w:rPr>
        <w:t xml:space="preserve">: </w:t>
      </w:r>
    </w:p>
    <w:p w:rsidR="000A3FCA" w:rsidRDefault="00B42531" w:rsidP="000A3FCA">
      <w:pPr>
        <w:jc w:val="both"/>
        <w:rPr>
          <w:rFonts w:ascii="Segoe UI" w:hAnsi="Segoe UI" w:cs="Segoe UI"/>
          <w:sz w:val="20"/>
          <w:szCs w:val="20"/>
        </w:rPr>
      </w:pPr>
      <w:r>
        <w:rPr>
          <w:rFonts w:ascii="Segoe UI" w:hAnsi="Segoe UI" w:cs="Segoe UI"/>
          <w:sz w:val="20"/>
          <w:szCs w:val="20"/>
        </w:rPr>
        <w:t xml:space="preserve">§ </w:t>
      </w:r>
      <w:r w:rsidR="000A3FCA">
        <w:rPr>
          <w:rFonts w:ascii="Segoe UI" w:hAnsi="Segoe UI" w:cs="Segoe UI"/>
          <w:sz w:val="20"/>
          <w:szCs w:val="20"/>
        </w:rPr>
        <w:t>32 ods. 1 písm. e)- je oprávnený poskytovať službu,</w:t>
      </w:r>
    </w:p>
    <w:p w:rsidR="000A3FCA" w:rsidRPr="000A3FCA" w:rsidRDefault="00B42531" w:rsidP="000A3FCA">
      <w:pPr>
        <w:jc w:val="both"/>
        <w:rPr>
          <w:rFonts w:ascii="Segoe UI" w:hAnsi="Segoe UI" w:cs="Segoe UI"/>
          <w:sz w:val="20"/>
          <w:szCs w:val="20"/>
        </w:rPr>
      </w:pPr>
      <w:r>
        <w:rPr>
          <w:rFonts w:ascii="Segoe UI" w:hAnsi="Segoe UI" w:cs="Segoe UI"/>
          <w:sz w:val="20"/>
          <w:szCs w:val="20"/>
        </w:rPr>
        <w:t xml:space="preserve">§ </w:t>
      </w:r>
      <w:r w:rsidR="000A3FCA">
        <w:rPr>
          <w:rFonts w:ascii="Segoe UI" w:hAnsi="Segoe UI" w:cs="Segoe UI"/>
          <w:sz w:val="20"/>
          <w:szCs w:val="20"/>
        </w:rPr>
        <w:t xml:space="preserve">32 ods. 1 písm. f) - </w:t>
      </w:r>
      <w:r w:rsidR="000A3FCA" w:rsidRPr="000A3FCA">
        <w:rPr>
          <w:rFonts w:ascii="Segoe UI" w:hAnsi="Segoe UI" w:cs="Segoe UI"/>
          <w:sz w:val="20"/>
          <w:szCs w:val="20"/>
          <w:shd w:val="clear" w:color="auto" w:fill="FFFFFF"/>
        </w:rPr>
        <w:t>nemá uložený zákaz účasti vo verejnom obstarávaní potvrdený konečným rozhodnutím v Slovenskej republike a v štáte sídla, miesta podnikania alebo obvyklého pobytu.</w:t>
      </w:r>
    </w:p>
    <w:p w:rsidR="000A3FCA" w:rsidRPr="000A3FCA" w:rsidRDefault="000A3FCA" w:rsidP="000A3FCA">
      <w:pPr>
        <w:shd w:val="clear" w:color="auto" w:fill="FFFFFF"/>
        <w:jc w:val="both"/>
        <w:rPr>
          <w:rFonts w:ascii="Segoe UI" w:hAnsi="Segoe UI" w:cs="Segoe UI"/>
          <w:sz w:val="20"/>
          <w:szCs w:val="20"/>
        </w:rPr>
      </w:pPr>
    </w:p>
    <w:p w:rsidR="000A3FCA" w:rsidRPr="00977726" w:rsidRDefault="000A3FCA" w:rsidP="00977726">
      <w:pPr>
        <w:pStyle w:val="Default"/>
        <w:jc w:val="both"/>
        <w:rPr>
          <w:rFonts w:ascii="Segoe UI" w:hAnsi="Segoe UI" w:cs="Segoe UI"/>
          <w:b/>
        </w:rPr>
      </w:pPr>
      <w:r w:rsidRPr="00977726">
        <w:rPr>
          <w:rFonts w:ascii="Segoe UI" w:hAnsi="Segoe UI" w:cs="Segoe UI"/>
          <w:b/>
          <w:sz w:val="20"/>
          <w:szCs w:val="20"/>
        </w:rPr>
        <w:t xml:space="preserve">Splnenie podmienky účasti preukáže uchádzač predložením dokladu </w:t>
      </w:r>
      <w:r w:rsidR="00B42531" w:rsidRPr="00977726">
        <w:rPr>
          <w:rFonts w:ascii="Segoe UI" w:hAnsi="Segoe UI" w:cs="Segoe UI"/>
          <w:b/>
          <w:sz w:val="20"/>
          <w:szCs w:val="20"/>
        </w:rPr>
        <w:t>podľa § 32 ods. 2 písm. e) zákona o verejnom obstarávaní a podľa § 32 ods. 2 písm. f) zákona o verejnom obstarávaní</w:t>
      </w:r>
      <w:r w:rsidR="00977726" w:rsidRPr="00977726">
        <w:rPr>
          <w:rFonts w:ascii="Segoe UI" w:hAnsi="Segoe UI" w:cs="Segoe UI"/>
          <w:b/>
          <w:sz w:val="20"/>
          <w:szCs w:val="20"/>
        </w:rPr>
        <w:t xml:space="preserve"> alebo </w:t>
      </w:r>
      <w:r w:rsidR="00977726">
        <w:rPr>
          <w:rFonts w:ascii="Segoe UI" w:hAnsi="Segoe UI" w:cs="Segoe UI"/>
          <w:b/>
          <w:sz w:val="20"/>
          <w:szCs w:val="20"/>
        </w:rPr>
        <w:t xml:space="preserve">podľa </w:t>
      </w:r>
      <w:r w:rsidR="00977726" w:rsidRPr="00977726">
        <w:rPr>
          <w:rFonts w:ascii="Segoe UI" w:hAnsi="Segoe UI" w:cs="Segoe UI"/>
          <w:b/>
          <w:sz w:val="20"/>
          <w:szCs w:val="20"/>
        </w:rPr>
        <w:t>§ 152 zákona o verejnom obstarávaní.</w:t>
      </w:r>
      <w:r w:rsidRPr="00977726">
        <w:rPr>
          <w:rFonts w:ascii="Segoe UI" w:hAnsi="Segoe UI" w:cs="Segoe UI"/>
          <w:b/>
          <w:sz w:val="20"/>
          <w:szCs w:val="20"/>
        </w:rPr>
        <w:t>,</w:t>
      </w:r>
      <w:r w:rsidR="00B42531" w:rsidRPr="00977726">
        <w:rPr>
          <w:rFonts w:ascii="Segoe UI" w:hAnsi="Segoe UI" w:cs="Segoe UI"/>
          <w:b/>
          <w:sz w:val="20"/>
          <w:szCs w:val="20"/>
        </w:rPr>
        <w:t xml:space="preserve"> predložené</w:t>
      </w:r>
      <w:r w:rsidRPr="00977726">
        <w:rPr>
          <w:rFonts w:ascii="Segoe UI" w:hAnsi="Segoe UI" w:cs="Segoe UI"/>
          <w:b/>
          <w:sz w:val="20"/>
          <w:szCs w:val="20"/>
        </w:rPr>
        <w:t xml:space="preserve"> ako originál alebo úradne osvedčená fotokópia. </w:t>
      </w:r>
      <w:r w:rsidR="00B42531" w:rsidRPr="00977726">
        <w:rPr>
          <w:rFonts w:ascii="Segoe UI" w:hAnsi="Segoe UI" w:cs="Segoe UI"/>
          <w:b/>
          <w:sz w:val="20"/>
          <w:szCs w:val="20"/>
          <w:u w:val="single"/>
        </w:rPr>
        <w:t>Uchádzač</w:t>
      </w:r>
      <w:r w:rsidRPr="00977726">
        <w:rPr>
          <w:rFonts w:ascii="Segoe UI" w:hAnsi="Segoe UI" w:cs="Segoe UI"/>
          <w:b/>
          <w:sz w:val="20"/>
          <w:szCs w:val="20"/>
          <w:u w:val="single"/>
        </w:rPr>
        <w:t xml:space="preserve"> predkladá naskenovaný originál dokladu alebo úradne osvedčenú fotokópiu </w:t>
      </w:r>
      <w:r w:rsidR="00B42531" w:rsidRPr="00977726">
        <w:rPr>
          <w:rFonts w:ascii="Segoe UI" w:hAnsi="Segoe UI" w:cs="Segoe UI"/>
          <w:b/>
          <w:sz w:val="20"/>
          <w:szCs w:val="20"/>
          <w:u w:val="single"/>
        </w:rPr>
        <w:t>týchto</w:t>
      </w:r>
      <w:r w:rsidRPr="00977726">
        <w:rPr>
          <w:rFonts w:ascii="Segoe UI" w:hAnsi="Segoe UI" w:cs="Segoe UI"/>
          <w:b/>
          <w:sz w:val="20"/>
          <w:szCs w:val="20"/>
          <w:u w:val="single"/>
        </w:rPr>
        <w:t xml:space="preserve"> dokladu vo formáte napr. pdf (skeny originálu predloženýého dokladu).</w:t>
      </w:r>
    </w:p>
    <w:p w:rsidR="000A3FCA" w:rsidRDefault="000A3FCA" w:rsidP="000A3FCA">
      <w:pPr>
        <w:jc w:val="both"/>
        <w:rPr>
          <w:rFonts w:ascii="Segoe UI" w:hAnsi="Segoe UI" w:cs="Segoe UI"/>
          <w:b/>
          <w:bCs/>
          <w:sz w:val="20"/>
          <w:szCs w:val="20"/>
        </w:rPr>
      </w:pPr>
    </w:p>
    <w:p w:rsidR="00B42531" w:rsidRPr="00841801" w:rsidRDefault="00B42531" w:rsidP="00841801">
      <w:pPr>
        <w:pStyle w:val="Odsekzoznamu"/>
        <w:spacing w:before="120" w:after="120"/>
        <w:ind w:left="0"/>
        <w:contextualSpacing w:val="0"/>
        <w:jc w:val="both"/>
        <w:rPr>
          <w:rFonts w:ascii="Segoe UI" w:hAnsi="Segoe UI" w:cs="Segoe UI"/>
          <w:sz w:val="20"/>
        </w:rPr>
      </w:pPr>
      <w:r w:rsidRPr="00B42531">
        <w:rPr>
          <w:rFonts w:ascii="Segoe UI" w:hAnsi="Segoe UI" w:cs="Segoe UI"/>
          <w:sz w:val="20"/>
        </w:rPr>
        <w:t xml:space="preserve">Uchádzač môže predbežne nahradiť doklady určené </w:t>
      </w:r>
      <w:r w:rsidR="00977726">
        <w:rPr>
          <w:rFonts w:ascii="Segoe UI" w:hAnsi="Segoe UI" w:cs="Segoe UI"/>
          <w:sz w:val="20"/>
        </w:rPr>
        <w:t>verejným obstarávateľom</w:t>
      </w:r>
      <w:r w:rsidRPr="00B42531">
        <w:rPr>
          <w:rFonts w:ascii="Segoe UI" w:hAnsi="Segoe UI" w:cs="Segoe UI"/>
          <w:sz w:val="20"/>
        </w:rPr>
        <w:t xml:space="preserve"> na preukázanie splnenia podmienok účasti jednotným európskym dokumentom podľa § 39 </w:t>
      </w:r>
      <w:r>
        <w:rPr>
          <w:rFonts w:ascii="Segoe UI" w:hAnsi="Segoe UI" w:cs="Segoe UI"/>
          <w:sz w:val="20"/>
        </w:rPr>
        <w:t>zákona o verejnom obstarávaní</w:t>
      </w:r>
      <w:r w:rsidRPr="00B42531">
        <w:rPr>
          <w:rFonts w:ascii="Segoe UI" w:hAnsi="Segoe UI" w:cs="Segoe UI"/>
          <w:sz w:val="20"/>
        </w:rPr>
        <w:t xml:space="preserve"> alebo čestným vyhlásením, v ktorom vyhlási, že spĺňa všetky podmienky účasti určené </w:t>
      </w:r>
      <w:r>
        <w:rPr>
          <w:rFonts w:ascii="Segoe UI" w:hAnsi="Segoe UI" w:cs="Segoe UI"/>
          <w:sz w:val="20"/>
        </w:rPr>
        <w:t>verejným obstarávateľom</w:t>
      </w:r>
      <w:r w:rsidRPr="00B42531">
        <w:rPr>
          <w:rFonts w:ascii="Segoe UI" w:hAnsi="Segoe UI" w:cs="Segoe UI"/>
          <w:sz w:val="20"/>
        </w:rPr>
        <w:t xml:space="preserve"> a poskytne </w:t>
      </w:r>
      <w:r>
        <w:rPr>
          <w:rFonts w:ascii="Segoe UI" w:hAnsi="Segoe UI" w:cs="Segoe UI"/>
          <w:sz w:val="20"/>
        </w:rPr>
        <w:t>verejnému obstarávateľovi</w:t>
      </w:r>
      <w:r w:rsidRPr="00B42531">
        <w:rPr>
          <w:rFonts w:ascii="Segoe UI" w:hAnsi="Segoe UI" w:cs="Segoe UI"/>
          <w:sz w:val="20"/>
        </w:rPr>
        <w:t xml:space="preserve"> na požiadanie doklady, ktoré čestným vyhlásením nahradil. Uchádzač môže v čestnom vyhlásení uviesť aj informácie o dokladoch, ktoré sú priamo a bezodplatne prístupné v elektronických databázach, vrátane informácií potrebných na prístup </w:t>
      </w:r>
      <w:r w:rsidRPr="00B42531">
        <w:rPr>
          <w:rFonts w:ascii="Segoe UI" w:hAnsi="Segoe UI" w:cs="Segoe UI"/>
          <w:sz w:val="20"/>
        </w:rPr>
        <w:lastRenderedPageBreak/>
        <w:t>do týchto databáz, a informácie o dokladoch, ktoré verejnému obstarávateľovi predložil v inom verejnom obstarávaní a sú naďalej platné.</w:t>
      </w:r>
    </w:p>
    <w:p w:rsidR="00B42531" w:rsidRPr="00B42531" w:rsidRDefault="000A3FCA" w:rsidP="00B42531">
      <w:pPr>
        <w:jc w:val="both"/>
        <w:rPr>
          <w:rFonts w:ascii="Segoe UI" w:hAnsi="Segoe UI" w:cs="Segoe UI"/>
          <w:sz w:val="20"/>
          <w:szCs w:val="20"/>
        </w:rPr>
      </w:pPr>
      <w:r w:rsidRPr="007B7268">
        <w:rPr>
          <w:rFonts w:ascii="Segoe UI" w:hAnsi="Segoe UI" w:cs="Segoe UI"/>
          <w:b/>
          <w:bCs/>
          <w:sz w:val="20"/>
          <w:szCs w:val="20"/>
        </w:rPr>
        <w:t>Upozornenie:</w:t>
      </w:r>
    </w:p>
    <w:p w:rsidR="00B42531" w:rsidRPr="00B42531" w:rsidRDefault="00B42531" w:rsidP="00B42531">
      <w:pPr>
        <w:autoSpaceDE w:val="0"/>
        <w:autoSpaceDN w:val="0"/>
        <w:adjustRightInd w:val="0"/>
        <w:jc w:val="both"/>
        <w:rPr>
          <w:rFonts w:ascii="Segoe UI" w:hAnsi="Segoe UI" w:cs="Segoe UI"/>
          <w:color w:val="000000"/>
          <w:sz w:val="20"/>
          <w:szCs w:val="20"/>
          <w:lang w:val="sk-SK" w:eastAsia="sk-SK"/>
        </w:rPr>
      </w:pPr>
      <w:r w:rsidRPr="00B42531">
        <w:rPr>
          <w:rFonts w:ascii="Segoe UI" w:hAnsi="Segoe UI" w:cs="Segoe UI"/>
          <w:color w:val="000000"/>
          <w:sz w:val="20"/>
          <w:szCs w:val="20"/>
          <w:lang w:val="sk-SK" w:eastAsia="sk-SK"/>
        </w:rPr>
        <w:t xml:space="preserve">Verejný obstarávateľ </w:t>
      </w:r>
      <w:r w:rsidR="00175AC8">
        <w:rPr>
          <w:rFonts w:ascii="Segoe UI" w:hAnsi="Segoe UI" w:cs="Segoe UI"/>
          <w:color w:val="000000"/>
          <w:sz w:val="20"/>
          <w:szCs w:val="20"/>
          <w:lang w:val="sk-SK" w:eastAsia="sk-SK"/>
        </w:rPr>
        <w:t>ne</w:t>
      </w:r>
      <w:r w:rsidRPr="00B42531">
        <w:rPr>
          <w:rFonts w:ascii="Segoe UI" w:hAnsi="Segoe UI" w:cs="Segoe UI"/>
          <w:color w:val="000000"/>
          <w:sz w:val="20"/>
          <w:szCs w:val="20"/>
          <w:lang w:val="sk-SK" w:eastAsia="sk-SK"/>
        </w:rPr>
        <w:t>disponuje prístupom do informačného systému oversi.gov.sk. Uchádzač je povinný predkladať doklady</w:t>
      </w:r>
      <w:r>
        <w:rPr>
          <w:rFonts w:ascii="Segoe UI" w:hAnsi="Segoe UI" w:cs="Segoe UI"/>
          <w:color w:val="000000"/>
          <w:sz w:val="20"/>
          <w:szCs w:val="20"/>
          <w:lang w:val="sk-SK" w:eastAsia="sk-SK"/>
        </w:rPr>
        <w:t xml:space="preserve"> v zmysle § 32 ods. 2 písm. e) </w:t>
      </w:r>
      <w:r w:rsidR="00175AC8">
        <w:rPr>
          <w:rFonts w:ascii="Segoe UI" w:hAnsi="Segoe UI" w:cs="Segoe UI"/>
          <w:color w:val="000000"/>
          <w:sz w:val="20"/>
          <w:szCs w:val="20"/>
          <w:lang w:val="sk-SK" w:eastAsia="sk-SK"/>
        </w:rPr>
        <w:t xml:space="preserve"> a písm. f) </w:t>
      </w:r>
      <w:r>
        <w:rPr>
          <w:rFonts w:ascii="Segoe UI" w:hAnsi="Segoe UI" w:cs="Segoe UI"/>
          <w:color w:val="000000"/>
          <w:sz w:val="20"/>
          <w:szCs w:val="20"/>
          <w:lang w:val="sk-SK" w:eastAsia="sk-SK"/>
        </w:rPr>
        <w:t>zákona o verejnom obstarávaní</w:t>
      </w:r>
      <w:r w:rsidRPr="00B42531">
        <w:rPr>
          <w:rFonts w:ascii="Segoe UI" w:hAnsi="Segoe UI" w:cs="Segoe UI"/>
          <w:color w:val="000000"/>
          <w:sz w:val="20"/>
          <w:szCs w:val="20"/>
          <w:lang w:val="sk-SK" w:eastAsia="sk-SK"/>
        </w:rPr>
        <w:t xml:space="preserve">, nakoľko si ich verejný obstarávateľ </w:t>
      </w:r>
      <w:r w:rsidR="00175AC8">
        <w:rPr>
          <w:rFonts w:ascii="Segoe UI" w:hAnsi="Segoe UI" w:cs="Segoe UI"/>
          <w:color w:val="000000"/>
          <w:sz w:val="20"/>
          <w:szCs w:val="20"/>
          <w:lang w:val="sk-SK" w:eastAsia="sk-SK"/>
        </w:rPr>
        <w:t xml:space="preserve">nevie </w:t>
      </w:r>
      <w:r w:rsidRPr="00B42531">
        <w:rPr>
          <w:rFonts w:ascii="Segoe UI" w:hAnsi="Segoe UI" w:cs="Segoe UI"/>
          <w:color w:val="000000"/>
          <w:sz w:val="20"/>
          <w:szCs w:val="20"/>
          <w:lang w:val="sk-SK" w:eastAsia="sk-SK"/>
        </w:rPr>
        <w:t xml:space="preserve">overiť. </w:t>
      </w:r>
    </w:p>
    <w:p w:rsidR="000A3FCA" w:rsidRDefault="000A3FCA" w:rsidP="00922DD0">
      <w:pPr>
        <w:autoSpaceDE w:val="0"/>
        <w:autoSpaceDN w:val="0"/>
        <w:adjustRightInd w:val="0"/>
        <w:jc w:val="both"/>
        <w:rPr>
          <w:rFonts w:ascii="Segoe UI" w:hAnsi="Segoe UI" w:cs="Segoe UI"/>
          <w:sz w:val="20"/>
          <w:szCs w:val="20"/>
          <w:u w:val="single"/>
        </w:rPr>
      </w:pPr>
    </w:p>
    <w:p w:rsidR="006F796A" w:rsidRDefault="000A3FCA" w:rsidP="00922DD0">
      <w:pPr>
        <w:autoSpaceDE w:val="0"/>
        <w:autoSpaceDN w:val="0"/>
        <w:adjustRightInd w:val="0"/>
        <w:jc w:val="both"/>
        <w:rPr>
          <w:rFonts w:ascii="Segoe UI" w:hAnsi="Segoe UI" w:cs="Segoe UI"/>
          <w:sz w:val="20"/>
          <w:szCs w:val="20"/>
          <w:u w:val="single"/>
        </w:rPr>
      </w:pPr>
      <w:r>
        <w:rPr>
          <w:rFonts w:ascii="Segoe UI" w:hAnsi="Segoe UI" w:cs="Segoe UI"/>
          <w:sz w:val="20"/>
          <w:szCs w:val="20"/>
          <w:u w:val="single"/>
        </w:rPr>
        <w:t xml:space="preserve">Podmienky účasti týkajúce sa </w:t>
      </w:r>
      <w:r w:rsidR="00922DD0" w:rsidRPr="000315B6">
        <w:rPr>
          <w:rFonts w:ascii="Segoe UI" w:hAnsi="Segoe UI" w:cs="Segoe UI"/>
          <w:sz w:val="20"/>
          <w:szCs w:val="20"/>
          <w:u w:val="single"/>
        </w:rPr>
        <w:t>finančného a ekonomického postavenia a technickej spôsobilosti alebo odbornej spôsobilosti sa nevyžadujú.</w:t>
      </w:r>
    </w:p>
    <w:p w:rsidR="00922DD0" w:rsidRDefault="00922DD0" w:rsidP="00922DD0">
      <w:pPr>
        <w:autoSpaceDE w:val="0"/>
        <w:autoSpaceDN w:val="0"/>
        <w:adjustRightInd w:val="0"/>
        <w:jc w:val="both"/>
        <w:rPr>
          <w:rFonts w:ascii="Segoe UI" w:hAnsi="Segoe UI" w:cs="Segoe UI"/>
          <w:sz w:val="20"/>
          <w:szCs w:val="20"/>
          <w:u w:val="single"/>
        </w:rPr>
      </w:pPr>
    </w:p>
    <w:p w:rsidR="00922DD0" w:rsidRPr="00CF60A4" w:rsidRDefault="006271F6" w:rsidP="00922DD0">
      <w:pPr>
        <w:jc w:val="both"/>
        <w:rPr>
          <w:rFonts w:ascii="Segoe UI" w:hAnsi="Segoe UI" w:cs="Segoe UI"/>
          <w:b/>
          <w:sz w:val="20"/>
          <w:szCs w:val="20"/>
        </w:rPr>
      </w:pPr>
      <w:r>
        <w:rPr>
          <w:rFonts w:ascii="Segoe UI" w:hAnsi="Segoe UI" w:cs="Segoe UI"/>
          <w:b/>
          <w:sz w:val="20"/>
          <w:szCs w:val="20"/>
        </w:rPr>
        <w:t>XV</w:t>
      </w:r>
      <w:r w:rsidR="00922DD0" w:rsidRPr="00CF60A4">
        <w:rPr>
          <w:rFonts w:ascii="Segoe UI" w:hAnsi="Segoe UI" w:cs="Segoe UI"/>
          <w:b/>
          <w:sz w:val="20"/>
          <w:szCs w:val="20"/>
        </w:rPr>
        <w:t>. JAZYK PONUKY:</w:t>
      </w:r>
    </w:p>
    <w:p w:rsidR="006271F6" w:rsidRPr="006271F6" w:rsidRDefault="006271F6" w:rsidP="006271F6">
      <w:pPr>
        <w:autoSpaceDE w:val="0"/>
        <w:autoSpaceDN w:val="0"/>
        <w:rPr>
          <w:rFonts w:ascii="Segoe UI" w:hAnsi="Segoe UI" w:cs="Segoe UI"/>
          <w:color w:val="000000"/>
          <w:sz w:val="20"/>
          <w:szCs w:val="20"/>
        </w:rPr>
      </w:pPr>
      <w:r w:rsidRPr="006271F6">
        <w:rPr>
          <w:rFonts w:ascii="Segoe UI" w:hAnsi="Segoe UI" w:cs="Segoe UI"/>
          <w:color w:val="000000"/>
          <w:sz w:val="20"/>
          <w:szCs w:val="20"/>
        </w:rPr>
        <w:t>Štátny jazyk, slovenský jazyk (alebo český jazyk)</w:t>
      </w:r>
      <w:r>
        <w:rPr>
          <w:rFonts w:ascii="Segoe UI" w:hAnsi="Segoe UI" w:cs="Segoe UI"/>
          <w:color w:val="000000"/>
          <w:sz w:val="20"/>
          <w:szCs w:val="20"/>
        </w:rPr>
        <w:t>.</w:t>
      </w:r>
    </w:p>
    <w:p w:rsidR="00922DD0" w:rsidRPr="00922DD0" w:rsidRDefault="00922DD0" w:rsidP="00922DD0">
      <w:pPr>
        <w:autoSpaceDE w:val="0"/>
        <w:autoSpaceDN w:val="0"/>
        <w:adjustRightInd w:val="0"/>
        <w:jc w:val="both"/>
        <w:rPr>
          <w:rFonts w:ascii="Segoe UI" w:hAnsi="Segoe UI" w:cs="Segoe UI"/>
          <w:sz w:val="20"/>
          <w:szCs w:val="20"/>
          <w:u w:val="single"/>
        </w:rPr>
      </w:pPr>
    </w:p>
    <w:p w:rsidR="003B7266" w:rsidRPr="00BF7FA6" w:rsidRDefault="00C776CA">
      <w:pPr>
        <w:rPr>
          <w:rFonts w:ascii="Segoe UI" w:hAnsi="Segoe UI" w:cs="Segoe UI"/>
          <w:b/>
          <w:bCs/>
          <w:sz w:val="20"/>
          <w:szCs w:val="20"/>
        </w:rPr>
      </w:pPr>
      <w:r w:rsidRPr="00BF7FA6">
        <w:rPr>
          <w:rFonts w:ascii="Segoe UI" w:hAnsi="Segoe UI" w:cs="Segoe UI"/>
          <w:b/>
          <w:bCs/>
          <w:sz w:val="20"/>
          <w:szCs w:val="20"/>
        </w:rPr>
        <w:t>X</w:t>
      </w:r>
      <w:r w:rsidR="00922DD0">
        <w:rPr>
          <w:rFonts w:ascii="Segoe UI" w:hAnsi="Segoe UI" w:cs="Segoe UI"/>
          <w:b/>
          <w:bCs/>
          <w:sz w:val="20"/>
          <w:szCs w:val="20"/>
        </w:rPr>
        <w:t>V</w:t>
      </w:r>
      <w:r w:rsidR="006271F6">
        <w:rPr>
          <w:rFonts w:ascii="Segoe UI" w:hAnsi="Segoe UI" w:cs="Segoe UI"/>
          <w:b/>
          <w:bCs/>
          <w:sz w:val="20"/>
          <w:szCs w:val="20"/>
        </w:rPr>
        <w:t>I</w:t>
      </w:r>
      <w:r w:rsidR="003B7266" w:rsidRPr="00BF7FA6">
        <w:rPr>
          <w:rFonts w:ascii="Segoe UI" w:hAnsi="Segoe UI" w:cs="Segoe UI"/>
          <w:b/>
          <w:bCs/>
          <w:sz w:val="20"/>
          <w:szCs w:val="20"/>
        </w:rPr>
        <w:t>.</w:t>
      </w:r>
      <w:r w:rsidRPr="00BF7FA6">
        <w:rPr>
          <w:rFonts w:ascii="Segoe UI" w:hAnsi="Segoe UI" w:cs="Segoe UI"/>
          <w:b/>
          <w:bCs/>
          <w:sz w:val="20"/>
          <w:szCs w:val="20"/>
        </w:rPr>
        <w:t xml:space="preserve"> </w:t>
      </w:r>
      <w:r w:rsidR="003B7266" w:rsidRPr="00BF7FA6">
        <w:rPr>
          <w:rFonts w:ascii="Segoe UI" w:hAnsi="Segoe UI" w:cs="Segoe UI"/>
          <w:b/>
          <w:bCs/>
          <w:sz w:val="20"/>
          <w:szCs w:val="20"/>
        </w:rPr>
        <w:t>Obsah ponuky</w:t>
      </w:r>
    </w:p>
    <w:p w:rsidR="004676A3" w:rsidRPr="004676A3" w:rsidRDefault="004676A3" w:rsidP="00BF7FA6">
      <w:pPr>
        <w:spacing w:line="276" w:lineRule="auto"/>
        <w:rPr>
          <w:rFonts w:ascii="Segoe UI" w:hAnsi="Segoe UI" w:cs="Segoe UI"/>
          <w:sz w:val="20"/>
          <w:szCs w:val="20"/>
        </w:rPr>
      </w:pPr>
      <w:r w:rsidRPr="004676A3">
        <w:rPr>
          <w:rFonts w:ascii="Segoe UI" w:hAnsi="Segoe UI" w:cs="Segoe UI"/>
          <w:sz w:val="20"/>
          <w:szCs w:val="20"/>
        </w:rPr>
        <w:t>Ponuka musí obsahovať:</w:t>
      </w:r>
    </w:p>
    <w:p w:rsidR="00922DD0" w:rsidRPr="00DB26B0" w:rsidRDefault="004676A3" w:rsidP="002C7340">
      <w:pPr>
        <w:numPr>
          <w:ilvl w:val="0"/>
          <w:numId w:val="2"/>
        </w:numPr>
        <w:spacing w:line="276" w:lineRule="auto"/>
        <w:jc w:val="both"/>
        <w:rPr>
          <w:rFonts w:ascii="Segoe UI" w:hAnsi="Segoe UI" w:cs="Segoe UI"/>
          <w:sz w:val="20"/>
          <w:szCs w:val="20"/>
        </w:rPr>
      </w:pPr>
      <w:r w:rsidRPr="00AC2009">
        <w:rPr>
          <w:rFonts w:ascii="Segoe UI" w:hAnsi="Segoe UI" w:cs="Segoe UI"/>
          <w:b/>
          <w:sz w:val="20"/>
          <w:szCs w:val="20"/>
        </w:rPr>
        <w:t>Identifikačné údaje uchádzača</w:t>
      </w:r>
      <w:r w:rsidRPr="004676A3">
        <w:rPr>
          <w:rFonts w:ascii="Segoe UI" w:hAnsi="Segoe UI" w:cs="Segoe UI"/>
          <w:sz w:val="20"/>
          <w:szCs w:val="20"/>
        </w:rPr>
        <w:t xml:space="preserve"> </w:t>
      </w:r>
      <w:r w:rsidR="00304FA8">
        <w:rPr>
          <w:rFonts w:ascii="Segoe UI" w:hAnsi="Segoe UI" w:cs="Segoe UI"/>
          <w:sz w:val="20"/>
          <w:szCs w:val="20"/>
        </w:rPr>
        <w:t xml:space="preserve">(ako napr. </w:t>
      </w:r>
      <w:r w:rsidRPr="004676A3">
        <w:rPr>
          <w:rFonts w:ascii="Segoe UI" w:hAnsi="Segoe UI" w:cs="Segoe UI"/>
          <w:sz w:val="20"/>
          <w:szCs w:val="20"/>
        </w:rPr>
        <w:t>obchodné meno a sídlo, štatutárny zástupca, kontaktná osoba, IČO, DIČ, IČ pre DPH, telefón, fax, e-mail, web, ba</w:t>
      </w:r>
      <w:r w:rsidR="00DB26B0">
        <w:rPr>
          <w:rFonts w:ascii="Segoe UI" w:hAnsi="Segoe UI" w:cs="Segoe UI"/>
          <w:sz w:val="20"/>
          <w:szCs w:val="20"/>
        </w:rPr>
        <w:t>nkové spojenie, č. účtu – IBAN)</w:t>
      </w:r>
      <w:r w:rsidR="00922DD0" w:rsidRPr="00DB26B0">
        <w:rPr>
          <w:rFonts w:ascii="Segoe UI" w:hAnsi="Segoe UI" w:cs="Segoe UI"/>
          <w:sz w:val="20"/>
          <w:szCs w:val="20"/>
        </w:rPr>
        <w:t>.</w:t>
      </w:r>
    </w:p>
    <w:p w:rsidR="005E58D1" w:rsidRDefault="004676A3" w:rsidP="002C7340">
      <w:pPr>
        <w:numPr>
          <w:ilvl w:val="0"/>
          <w:numId w:val="2"/>
        </w:numPr>
        <w:spacing w:line="276" w:lineRule="auto"/>
        <w:jc w:val="both"/>
        <w:rPr>
          <w:rFonts w:ascii="Segoe UI" w:hAnsi="Segoe UI" w:cs="Segoe UI"/>
          <w:sz w:val="20"/>
          <w:szCs w:val="20"/>
        </w:rPr>
      </w:pPr>
      <w:r w:rsidRPr="00AC2009">
        <w:rPr>
          <w:rFonts w:ascii="Segoe UI" w:hAnsi="Segoe UI" w:cs="Segoe UI"/>
          <w:b/>
          <w:sz w:val="20"/>
          <w:szCs w:val="20"/>
        </w:rPr>
        <w:t>Cenovú ponuku/návrh na plnenie</w:t>
      </w:r>
      <w:r w:rsidRPr="00B1193D">
        <w:rPr>
          <w:rFonts w:ascii="Segoe UI" w:hAnsi="Segoe UI" w:cs="Segoe UI"/>
          <w:sz w:val="20"/>
          <w:szCs w:val="20"/>
        </w:rPr>
        <w:t xml:space="preserve"> </w:t>
      </w:r>
      <w:r w:rsidRPr="002A31A6">
        <w:rPr>
          <w:rFonts w:ascii="Segoe UI" w:hAnsi="Segoe UI" w:cs="Segoe UI"/>
          <w:b/>
          <w:sz w:val="20"/>
          <w:szCs w:val="20"/>
        </w:rPr>
        <w:t>kritérií</w:t>
      </w:r>
      <w:r w:rsidRPr="00B1193D">
        <w:rPr>
          <w:rFonts w:ascii="Segoe UI" w:hAnsi="Segoe UI" w:cs="Segoe UI"/>
          <w:sz w:val="20"/>
          <w:szCs w:val="20"/>
        </w:rPr>
        <w:t xml:space="preserve"> (vyplnená </w:t>
      </w:r>
      <w:r w:rsidRPr="00B1193D">
        <w:rPr>
          <w:rFonts w:ascii="Segoe UI" w:hAnsi="Segoe UI" w:cs="Segoe UI"/>
          <w:sz w:val="20"/>
          <w:szCs w:val="20"/>
          <w:u w:val="single"/>
        </w:rPr>
        <w:t>prílo</w:t>
      </w:r>
      <w:r w:rsidR="00977726">
        <w:rPr>
          <w:rFonts w:ascii="Segoe UI" w:hAnsi="Segoe UI" w:cs="Segoe UI"/>
          <w:sz w:val="20"/>
          <w:szCs w:val="20"/>
          <w:u w:val="single"/>
        </w:rPr>
        <w:t>ha č. 2</w:t>
      </w:r>
      <w:r w:rsidRPr="00B1193D">
        <w:rPr>
          <w:rFonts w:ascii="Segoe UI" w:hAnsi="Segoe UI" w:cs="Segoe UI"/>
          <w:sz w:val="20"/>
          <w:szCs w:val="20"/>
        </w:rPr>
        <w:t xml:space="preserve"> k tejto výzve). </w:t>
      </w:r>
    </w:p>
    <w:p w:rsidR="000C13BC" w:rsidRDefault="000C13BC" w:rsidP="002C7340">
      <w:pPr>
        <w:numPr>
          <w:ilvl w:val="0"/>
          <w:numId w:val="2"/>
        </w:numPr>
        <w:spacing w:line="276" w:lineRule="auto"/>
        <w:jc w:val="both"/>
        <w:rPr>
          <w:rFonts w:ascii="Segoe UI" w:hAnsi="Segoe UI" w:cs="Segoe UI"/>
          <w:sz w:val="20"/>
          <w:szCs w:val="20"/>
        </w:rPr>
      </w:pPr>
      <w:r w:rsidRPr="00AC2009">
        <w:rPr>
          <w:rFonts w:ascii="Segoe UI" w:hAnsi="Segoe UI" w:cs="Segoe UI"/>
          <w:b/>
          <w:sz w:val="20"/>
          <w:szCs w:val="20"/>
        </w:rPr>
        <w:t>Doklady a dokumenty</w:t>
      </w:r>
      <w:r>
        <w:rPr>
          <w:rFonts w:ascii="Segoe UI" w:hAnsi="Segoe UI" w:cs="Segoe UI"/>
          <w:sz w:val="20"/>
          <w:szCs w:val="20"/>
        </w:rPr>
        <w:t xml:space="preserve">, </w:t>
      </w:r>
      <w:r w:rsidR="002A31A6">
        <w:rPr>
          <w:rFonts w:ascii="Segoe UI" w:hAnsi="Segoe UI" w:cs="Segoe UI"/>
          <w:sz w:val="20"/>
          <w:szCs w:val="20"/>
        </w:rPr>
        <w:t>kto</w:t>
      </w:r>
      <w:r>
        <w:rPr>
          <w:rFonts w:ascii="Segoe UI" w:hAnsi="Segoe UI" w:cs="Segoe UI"/>
          <w:sz w:val="20"/>
          <w:szCs w:val="20"/>
        </w:rPr>
        <w:t xml:space="preserve">rými </w:t>
      </w:r>
      <w:r w:rsidR="002A31A6">
        <w:rPr>
          <w:rFonts w:ascii="Segoe UI" w:hAnsi="Segoe UI" w:cs="Segoe UI"/>
          <w:sz w:val="20"/>
          <w:szCs w:val="20"/>
        </w:rPr>
        <w:t xml:space="preserve">uchádzač </w:t>
      </w:r>
      <w:r>
        <w:rPr>
          <w:rFonts w:ascii="Segoe UI" w:hAnsi="Segoe UI" w:cs="Segoe UI"/>
          <w:sz w:val="20"/>
          <w:szCs w:val="20"/>
        </w:rPr>
        <w:t>preukazuje splnenie podmienok účasti v rozsahu definovanom v časti XIV. Podmienky účasti tejto výzvy.</w:t>
      </w:r>
    </w:p>
    <w:p w:rsidR="004676A3" w:rsidRPr="00DB26B0" w:rsidRDefault="004676A3" w:rsidP="002C7340">
      <w:pPr>
        <w:numPr>
          <w:ilvl w:val="0"/>
          <w:numId w:val="2"/>
        </w:numPr>
        <w:spacing w:line="276" w:lineRule="auto"/>
        <w:jc w:val="both"/>
        <w:rPr>
          <w:rFonts w:ascii="Segoe UI" w:hAnsi="Segoe UI" w:cs="Segoe UI"/>
          <w:sz w:val="20"/>
          <w:szCs w:val="20"/>
        </w:rPr>
      </w:pPr>
      <w:r w:rsidRPr="00AC2009">
        <w:rPr>
          <w:rFonts w:ascii="Segoe UI" w:hAnsi="Segoe UI" w:cs="Segoe UI"/>
          <w:b/>
          <w:sz w:val="20"/>
          <w:szCs w:val="20"/>
        </w:rPr>
        <w:t xml:space="preserve">Návrh </w:t>
      </w:r>
      <w:r w:rsidR="00175AC8">
        <w:rPr>
          <w:rFonts w:ascii="Segoe UI" w:hAnsi="Segoe UI" w:cs="Segoe UI"/>
          <w:b/>
          <w:sz w:val="20"/>
          <w:szCs w:val="20"/>
        </w:rPr>
        <w:t>Rámcovej zmluvy</w:t>
      </w:r>
      <w:r w:rsidR="000C13BC">
        <w:rPr>
          <w:rFonts w:ascii="Segoe UI" w:hAnsi="Segoe UI" w:cs="Segoe UI"/>
          <w:sz w:val="20"/>
          <w:szCs w:val="20"/>
        </w:rPr>
        <w:t xml:space="preserve"> </w:t>
      </w:r>
      <w:r w:rsidRPr="00DB26B0">
        <w:rPr>
          <w:rFonts w:ascii="Segoe UI" w:hAnsi="Segoe UI" w:cs="Segoe UI"/>
          <w:sz w:val="20"/>
          <w:szCs w:val="20"/>
        </w:rPr>
        <w:t xml:space="preserve">podľa </w:t>
      </w:r>
      <w:r w:rsidR="00B42531">
        <w:rPr>
          <w:rFonts w:ascii="Segoe UI" w:hAnsi="Segoe UI" w:cs="Segoe UI"/>
          <w:sz w:val="20"/>
          <w:szCs w:val="20"/>
          <w:u w:val="single"/>
        </w:rPr>
        <w:t>prílohy č. 3</w:t>
      </w:r>
      <w:r w:rsidRPr="00DB26B0">
        <w:rPr>
          <w:rFonts w:ascii="Segoe UI" w:hAnsi="Segoe UI" w:cs="Segoe UI"/>
          <w:sz w:val="20"/>
          <w:szCs w:val="20"/>
        </w:rPr>
        <w:t xml:space="preserve"> tejto výzvy.</w:t>
      </w:r>
    </w:p>
    <w:p w:rsidR="00841801" w:rsidRPr="00841801" w:rsidRDefault="004676A3" w:rsidP="00841801">
      <w:pPr>
        <w:spacing w:line="276" w:lineRule="auto"/>
        <w:ind w:left="720"/>
        <w:jc w:val="both"/>
        <w:rPr>
          <w:rFonts w:ascii="Segoe UI" w:hAnsi="Segoe UI" w:cs="Segoe UI"/>
          <w:sz w:val="20"/>
          <w:szCs w:val="20"/>
        </w:rPr>
      </w:pPr>
      <w:r w:rsidRPr="004676A3">
        <w:rPr>
          <w:rFonts w:ascii="Segoe UI" w:hAnsi="Segoe UI" w:cs="Segoe UI"/>
          <w:sz w:val="20"/>
          <w:szCs w:val="20"/>
        </w:rPr>
        <w:t xml:space="preserve">Návrh zmluvy musí byť doplnený o identifikačné údaje uchádzača </w:t>
      </w:r>
      <w:r w:rsidR="002A31A6">
        <w:rPr>
          <w:rFonts w:ascii="Segoe UI" w:hAnsi="Segoe UI" w:cs="Segoe UI"/>
          <w:sz w:val="20"/>
          <w:szCs w:val="20"/>
        </w:rPr>
        <w:t xml:space="preserve">a cenu za dielo </w:t>
      </w:r>
      <w:r w:rsidRPr="004676A3">
        <w:rPr>
          <w:rFonts w:ascii="Segoe UI" w:hAnsi="Segoe UI" w:cs="Segoe UI"/>
          <w:sz w:val="20"/>
          <w:szCs w:val="20"/>
        </w:rPr>
        <w:t>a podpísaný uchádzačom alebo osobou oprávnenou konať za uchádzača</w:t>
      </w:r>
      <w:r w:rsidRPr="00841801">
        <w:rPr>
          <w:rFonts w:ascii="Segoe UI" w:hAnsi="Segoe UI" w:cs="Segoe UI"/>
          <w:sz w:val="20"/>
          <w:szCs w:val="20"/>
        </w:rPr>
        <w:t>.</w:t>
      </w:r>
    </w:p>
    <w:p w:rsidR="00AC2009" w:rsidRPr="00841801" w:rsidRDefault="00AC2009" w:rsidP="00841801">
      <w:pPr>
        <w:numPr>
          <w:ilvl w:val="0"/>
          <w:numId w:val="26"/>
        </w:numPr>
        <w:spacing w:line="276" w:lineRule="auto"/>
        <w:ind w:left="709"/>
        <w:jc w:val="both"/>
        <w:rPr>
          <w:rFonts w:ascii="Segoe UI" w:hAnsi="Segoe UI" w:cs="Segoe UI"/>
          <w:sz w:val="20"/>
          <w:szCs w:val="20"/>
          <w:u w:val="single"/>
        </w:rPr>
      </w:pPr>
      <w:r w:rsidRPr="00AC2009">
        <w:rPr>
          <w:rFonts w:ascii="Segoe UI" w:hAnsi="Segoe UI" w:cs="Segoe UI"/>
          <w:b/>
          <w:sz w:val="20"/>
          <w:szCs w:val="20"/>
        </w:rPr>
        <w:t>Vyhlásneie uchádzača</w:t>
      </w:r>
      <w:r w:rsidR="002A31A6">
        <w:rPr>
          <w:rFonts w:ascii="Segoe UI" w:hAnsi="Segoe UI" w:cs="Segoe UI"/>
          <w:sz w:val="20"/>
          <w:szCs w:val="20"/>
        </w:rPr>
        <w:t xml:space="preserve"> vypracované</w:t>
      </w:r>
      <w:r w:rsidRPr="00AC2009">
        <w:rPr>
          <w:rFonts w:ascii="Segoe UI" w:hAnsi="Segoe UI" w:cs="Segoe UI"/>
          <w:sz w:val="20"/>
          <w:szCs w:val="20"/>
        </w:rPr>
        <w:t xml:space="preserve"> podľa </w:t>
      </w:r>
      <w:r w:rsidRPr="00AC2009">
        <w:rPr>
          <w:rFonts w:ascii="Segoe UI" w:hAnsi="Segoe UI" w:cs="Segoe UI"/>
          <w:sz w:val="20"/>
          <w:szCs w:val="20"/>
          <w:u w:val="single"/>
        </w:rPr>
        <w:t>prílohy č. 4</w:t>
      </w:r>
      <w:r w:rsidRPr="00AC2009">
        <w:rPr>
          <w:rFonts w:ascii="Segoe UI" w:hAnsi="Segoe UI" w:cs="Segoe UI"/>
          <w:sz w:val="20"/>
          <w:szCs w:val="20"/>
        </w:rPr>
        <w:t xml:space="preserve"> tejto výzvy,</w:t>
      </w:r>
    </w:p>
    <w:p w:rsidR="00356F9C" w:rsidRPr="00AC2009" w:rsidRDefault="00356F9C" w:rsidP="004676A3">
      <w:pPr>
        <w:jc w:val="both"/>
        <w:rPr>
          <w:rFonts w:ascii="Segoe UI" w:hAnsi="Segoe UI" w:cs="Segoe UI"/>
          <w:sz w:val="20"/>
          <w:szCs w:val="20"/>
        </w:rPr>
      </w:pPr>
    </w:p>
    <w:p w:rsidR="005805EB" w:rsidRPr="00304FA8" w:rsidRDefault="005805EB" w:rsidP="005805EB">
      <w:pPr>
        <w:jc w:val="both"/>
        <w:rPr>
          <w:rFonts w:ascii="Segoe UI" w:hAnsi="Segoe UI" w:cs="Segoe UI"/>
          <w:sz w:val="20"/>
          <w:szCs w:val="20"/>
          <w:u w:val="single"/>
        </w:rPr>
      </w:pPr>
      <w:r w:rsidRPr="00304FA8">
        <w:rPr>
          <w:rFonts w:ascii="Segoe UI" w:hAnsi="Segoe UI" w:cs="Segoe UI"/>
          <w:sz w:val="20"/>
          <w:szCs w:val="20"/>
          <w:u w:val="single"/>
        </w:rPr>
        <w:t>Potvrdenia, doklady a iné dokumenty tvoriace ponuku, požadované vo výzve na predkladanie ponúk musia byť v ponuke predložené ako originály alebo ich úradne osvedčené fotokópie, pokiaľ nie je určené inak. Doklady vyhotovené uchádzačom musia byť podpísané uchádzačom alebo osobou oprávnenou konať za uchádzača.</w:t>
      </w:r>
    </w:p>
    <w:p w:rsidR="005805EB" w:rsidRDefault="005805EB" w:rsidP="005805EB">
      <w:pPr>
        <w:jc w:val="both"/>
        <w:rPr>
          <w:rFonts w:ascii="Segoe UI" w:hAnsi="Segoe UI" w:cs="Segoe UI"/>
          <w:sz w:val="20"/>
          <w:szCs w:val="20"/>
        </w:rPr>
      </w:pPr>
    </w:p>
    <w:p w:rsidR="000C13BC" w:rsidRPr="00B42531" w:rsidRDefault="000C13BC" w:rsidP="000C13BC">
      <w:pPr>
        <w:jc w:val="both"/>
        <w:rPr>
          <w:rFonts w:ascii="Segoe UI" w:hAnsi="Segoe UI" w:cs="Segoe UI"/>
          <w:b/>
          <w:sz w:val="20"/>
          <w:szCs w:val="20"/>
          <w:u w:val="single"/>
        </w:rPr>
      </w:pPr>
      <w:r>
        <w:rPr>
          <w:rFonts w:ascii="Segoe UI" w:hAnsi="Segoe UI" w:cs="Segoe UI"/>
          <w:b/>
          <w:sz w:val="20"/>
          <w:szCs w:val="20"/>
          <w:u w:val="single"/>
        </w:rPr>
        <w:t>Uchádzač</w:t>
      </w:r>
      <w:r w:rsidRPr="00B42531">
        <w:rPr>
          <w:rFonts w:ascii="Segoe UI" w:hAnsi="Segoe UI" w:cs="Segoe UI"/>
          <w:b/>
          <w:sz w:val="20"/>
          <w:szCs w:val="20"/>
          <w:u w:val="single"/>
        </w:rPr>
        <w:t xml:space="preserve"> predkladá </w:t>
      </w:r>
      <w:r>
        <w:rPr>
          <w:rFonts w:ascii="Segoe UI" w:hAnsi="Segoe UI" w:cs="Segoe UI"/>
          <w:b/>
          <w:sz w:val="20"/>
          <w:szCs w:val="20"/>
          <w:u w:val="single"/>
        </w:rPr>
        <w:t>v ponuke naskenované</w:t>
      </w:r>
      <w:r w:rsidRPr="00B42531">
        <w:rPr>
          <w:rFonts w:ascii="Segoe UI" w:hAnsi="Segoe UI" w:cs="Segoe UI"/>
          <w:b/>
          <w:sz w:val="20"/>
          <w:szCs w:val="20"/>
          <w:u w:val="single"/>
        </w:rPr>
        <w:t xml:space="preserve"> originál</w:t>
      </w:r>
      <w:r>
        <w:rPr>
          <w:rFonts w:ascii="Segoe UI" w:hAnsi="Segoe UI" w:cs="Segoe UI"/>
          <w:b/>
          <w:sz w:val="20"/>
          <w:szCs w:val="20"/>
          <w:u w:val="single"/>
        </w:rPr>
        <w:t>y</w:t>
      </w:r>
      <w:r w:rsidRPr="00B42531">
        <w:rPr>
          <w:rFonts w:ascii="Segoe UI" w:hAnsi="Segoe UI" w:cs="Segoe UI"/>
          <w:b/>
          <w:sz w:val="20"/>
          <w:szCs w:val="20"/>
          <w:u w:val="single"/>
        </w:rPr>
        <w:t xml:space="preserve"> </w:t>
      </w:r>
      <w:r>
        <w:rPr>
          <w:rFonts w:ascii="Segoe UI" w:hAnsi="Segoe UI" w:cs="Segoe UI"/>
          <w:b/>
          <w:sz w:val="20"/>
          <w:szCs w:val="20"/>
          <w:u w:val="single"/>
        </w:rPr>
        <w:t>dokladov</w:t>
      </w:r>
      <w:r w:rsidRPr="00B42531">
        <w:rPr>
          <w:rFonts w:ascii="Segoe UI" w:hAnsi="Segoe UI" w:cs="Segoe UI"/>
          <w:b/>
          <w:sz w:val="20"/>
          <w:szCs w:val="20"/>
          <w:u w:val="single"/>
        </w:rPr>
        <w:t xml:space="preserve"> alebo úradn</w:t>
      </w:r>
      <w:r>
        <w:rPr>
          <w:rFonts w:ascii="Segoe UI" w:hAnsi="Segoe UI" w:cs="Segoe UI"/>
          <w:b/>
          <w:sz w:val="20"/>
          <w:szCs w:val="20"/>
          <w:u w:val="single"/>
        </w:rPr>
        <w:t>e osvedčených fotokópií</w:t>
      </w:r>
      <w:r w:rsidRPr="00B42531">
        <w:rPr>
          <w:rFonts w:ascii="Segoe UI" w:hAnsi="Segoe UI" w:cs="Segoe UI"/>
          <w:b/>
          <w:sz w:val="20"/>
          <w:szCs w:val="20"/>
          <w:u w:val="single"/>
        </w:rPr>
        <w:t xml:space="preserve"> </w:t>
      </w:r>
      <w:r>
        <w:rPr>
          <w:rFonts w:ascii="Segoe UI" w:hAnsi="Segoe UI" w:cs="Segoe UI"/>
          <w:b/>
          <w:sz w:val="20"/>
          <w:szCs w:val="20"/>
          <w:u w:val="single"/>
        </w:rPr>
        <w:t>týchto</w:t>
      </w:r>
      <w:r w:rsidRPr="00B42531">
        <w:rPr>
          <w:rFonts w:ascii="Segoe UI" w:hAnsi="Segoe UI" w:cs="Segoe UI"/>
          <w:b/>
          <w:sz w:val="20"/>
          <w:szCs w:val="20"/>
          <w:u w:val="single"/>
        </w:rPr>
        <w:t xml:space="preserve"> dokladu vo formáte napr. pdf (skeny originálu predloženýého dokladu).</w:t>
      </w:r>
    </w:p>
    <w:p w:rsidR="00175AC8" w:rsidRDefault="00175AC8" w:rsidP="000C13BC">
      <w:pPr>
        <w:autoSpaceDE w:val="0"/>
        <w:autoSpaceDN w:val="0"/>
        <w:rPr>
          <w:rFonts w:ascii="Segoe UI" w:hAnsi="Segoe UI" w:cs="Segoe UI"/>
          <w:b/>
          <w:sz w:val="20"/>
          <w:szCs w:val="20"/>
        </w:rPr>
      </w:pPr>
    </w:p>
    <w:p w:rsidR="006271F6" w:rsidRPr="000C13BC" w:rsidRDefault="006271F6" w:rsidP="000C13BC">
      <w:pPr>
        <w:autoSpaceDE w:val="0"/>
        <w:autoSpaceDN w:val="0"/>
        <w:rPr>
          <w:rFonts w:ascii="Segoe UI" w:hAnsi="Segoe UI" w:cs="Segoe UI"/>
          <w:b/>
          <w:sz w:val="20"/>
          <w:szCs w:val="20"/>
        </w:rPr>
      </w:pPr>
      <w:r w:rsidRPr="000C13BC">
        <w:rPr>
          <w:rFonts w:ascii="Segoe UI" w:hAnsi="Segoe UI" w:cs="Segoe UI"/>
          <w:b/>
          <w:sz w:val="20"/>
          <w:szCs w:val="20"/>
        </w:rPr>
        <w:t>XVII. Vyhodnotenie ponúk:</w:t>
      </w:r>
    </w:p>
    <w:p w:rsidR="000C13BC" w:rsidRPr="000C13BC" w:rsidRDefault="000C13BC" w:rsidP="000C13BC">
      <w:pPr>
        <w:autoSpaceDE w:val="0"/>
        <w:autoSpaceDN w:val="0"/>
        <w:adjustRightInd w:val="0"/>
        <w:jc w:val="both"/>
        <w:rPr>
          <w:rFonts w:ascii="Segoe UI" w:hAnsi="Segoe UI" w:cs="Segoe UI"/>
          <w:sz w:val="20"/>
          <w:szCs w:val="20"/>
          <w:lang w:eastAsia="sk-SK"/>
        </w:rPr>
      </w:pPr>
      <w:r w:rsidRPr="000C13BC">
        <w:rPr>
          <w:rFonts w:ascii="Segoe UI" w:hAnsi="Segoe UI" w:cs="Segoe UI"/>
          <w:sz w:val="20"/>
          <w:szCs w:val="20"/>
          <w:lang w:eastAsia="sk-SK"/>
        </w:rPr>
        <w:t xml:space="preserve">Výber úspešného uchádzača prebieha na </w:t>
      </w:r>
      <w:proofErr w:type="gramStart"/>
      <w:r w:rsidRPr="000C13BC">
        <w:rPr>
          <w:rFonts w:ascii="Segoe UI" w:hAnsi="Segoe UI" w:cs="Segoe UI"/>
          <w:sz w:val="20"/>
          <w:szCs w:val="20"/>
          <w:lang w:eastAsia="sk-SK"/>
        </w:rPr>
        <w:t>základe</w:t>
      </w:r>
      <w:proofErr w:type="gramEnd"/>
      <w:r w:rsidRPr="000C13BC">
        <w:rPr>
          <w:rFonts w:ascii="Segoe UI" w:hAnsi="Segoe UI" w:cs="Segoe UI"/>
          <w:sz w:val="20"/>
          <w:szCs w:val="20"/>
          <w:lang w:eastAsia="sk-SK"/>
        </w:rPr>
        <w:t xml:space="preserve"> vyhodnotenia informácií a dokumentácie predloženej uchádzačmi v ponuke, pričom verejný obstarávateľ je povinný vyhodnotiť ponuky v súlade s podmienkami, požiadavkami a kritériami na vyhodnotenie ponúk, ktoré si pre tento účel určil.</w:t>
      </w:r>
    </w:p>
    <w:p w:rsidR="000C13BC" w:rsidRDefault="000C13BC" w:rsidP="006271F6">
      <w:pPr>
        <w:autoSpaceDE w:val="0"/>
        <w:autoSpaceDN w:val="0"/>
        <w:jc w:val="both"/>
        <w:rPr>
          <w:rFonts w:ascii="Segoe UI" w:hAnsi="Segoe UI" w:cs="Segoe UI"/>
          <w:sz w:val="20"/>
          <w:szCs w:val="20"/>
        </w:rPr>
      </w:pPr>
    </w:p>
    <w:p w:rsidR="00AC2009" w:rsidRPr="00AC2009" w:rsidRDefault="00AC2009" w:rsidP="006271F6">
      <w:pPr>
        <w:autoSpaceDE w:val="0"/>
        <w:autoSpaceDN w:val="0"/>
        <w:jc w:val="both"/>
        <w:rPr>
          <w:rFonts w:ascii="Segoe UI" w:hAnsi="Segoe UI" w:cs="Segoe UI"/>
          <w:sz w:val="20"/>
          <w:szCs w:val="20"/>
        </w:rPr>
      </w:pPr>
      <w:r w:rsidRPr="00AC2009">
        <w:rPr>
          <w:rFonts w:ascii="Segoe UI" w:hAnsi="Segoe UI" w:cs="Segoe UI"/>
          <w:sz w:val="20"/>
          <w:szCs w:val="20"/>
        </w:rPr>
        <w:t xml:space="preserve">Ak bola predložená viac ako jedna ponukaverejný obstarávateľ vyhodnocuje splnenie požiadaviek na predmet zákazky a splnenie podmienok účasti (ak relevantné) po vyhodnotení ponúk na </w:t>
      </w:r>
      <w:proofErr w:type="gramStart"/>
      <w:r w:rsidRPr="00AC2009">
        <w:rPr>
          <w:rFonts w:ascii="Segoe UI" w:hAnsi="Segoe UI" w:cs="Segoe UI"/>
          <w:sz w:val="20"/>
          <w:szCs w:val="20"/>
        </w:rPr>
        <w:t>základe</w:t>
      </w:r>
      <w:proofErr w:type="gramEnd"/>
      <w:r w:rsidRPr="00AC2009">
        <w:rPr>
          <w:rFonts w:ascii="Segoe UI" w:hAnsi="Segoe UI" w:cs="Segoe UI"/>
          <w:sz w:val="20"/>
          <w:szCs w:val="20"/>
        </w:rPr>
        <w:t xml:space="preserve"> kritériá/kritérií na vyhodnotenie ponúk, a to iba v prípade uchádzača, ktorý sa umiestnil na prvom mieste v poradí. Ak dôjde k vylúčeniu tohto uchádzača, vyhodnotí sa následne splnenie podmienok účasti a požiadaviek na predmet zákazky u ďalšieho uchádzača v poradí tak, aby uchádzač umiestnený na prvom mieste v novo zostavenom poradí spĺňal podmienky účasti a požiadavky na predmet zákazky.</w:t>
      </w:r>
    </w:p>
    <w:p w:rsidR="00AC2009" w:rsidRDefault="00AC2009" w:rsidP="006271F6">
      <w:pPr>
        <w:autoSpaceDE w:val="0"/>
        <w:autoSpaceDN w:val="0"/>
        <w:jc w:val="both"/>
        <w:rPr>
          <w:rFonts w:ascii="Segoe UI" w:hAnsi="Segoe UI" w:cs="Segoe UI"/>
          <w:sz w:val="20"/>
          <w:szCs w:val="20"/>
        </w:rPr>
      </w:pPr>
    </w:p>
    <w:p w:rsidR="00100C70" w:rsidRPr="00100C70" w:rsidRDefault="006271F6" w:rsidP="004676A3">
      <w:pPr>
        <w:jc w:val="both"/>
        <w:rPr>
          <w:rFonts w:ascii="Segoe UI" w:hAnsi="Segoe UI" w:cs="Segoe UI"/>
          <w:b/>
          <w:sz w:val="20"/>
          <w:szCs w:val="20"/>
        </w:rPr>
      </w:pPr>
      <w:r>
        <w:rPr>
          <w:rFonts w:ascii="Segoe UI" w:hAnsi="Segoe UI" w:cs="Segoe UI"/>
          <w:b/>
          <w:sz w:val="20"/>
          <w:szCs w:val="20"/>
        </w:rPr>
        <w:t>XVIII</w:t>
      </w:r>
      <w:r w:rsidR="00100C70" w:rsidRPr="00100C70">
        <w:rPr>
          <w:rFonts w:ascii="Segoe UI" w:hAnsi="Segoe UI" w:cs="Segoe UI"/>
          <w:b/>
          <w:sz w:val="20"/>
          <w:szCs w:val="20"/>
        </w:rPr>
        <w:t>. Podmienky vykonania zákazky:</w:t>
      </w:r>
    </w:p>
    <w:p w:rsidR="006271F6" w:rsidRPr="00AC2009" w:rsidRDefault="000C13BC" w:rsidP="004676A3">
      <w:pPr>
        <w:jc w:val="both"/>
        <w:rPr>
          <w:rFonts w:ascii="Segoe UI" w:hAnsi="Segoe UI" w:cs="Segoe UI"/>
          <w:sz w:val="20"/>
          <w:szCs w:val="20"/>
        </w:rPr>
      </w:pPr>
      <w:r w:rsidRPr="00AC2009">
        <w:rPr>
          <w:rFonts w:ascii="Segoe UI" w:hAnsi="Segoe UI" w:cs="Segoe UI"/>
          <w:sz w:val="20"/>
          <w:szCs w:val="20"/>
        </w:rPr>
        <w:t xml:space="preserve">Verejný obstarávateľ nesmie uzavrieť zmluvu s uchádzačom, ktorý nespĺňa podmienky účasti osobného postavenia podľa § 32 ods. 1 písm. e) a f) </w:t>
      </w:r>
      <w:r w:rsidR="00AC2009" w:rsidRPr="00AC2009">
        <w:rPr>
          <w:rFonts w:ascii="Segoe UI" w:hAnsi="Segoe UI" w:cs="Segoe UI"/>
          <w:sz w:val="20"/>
          <w:szCs w:val="20"/>
        </w:rPr>
        <w:t xml:space="preserve">zákona o verejnom obstarávaní </w:t>
      </w:r>
      <w:r w:rsidRPr="00AC2009">
        <w:rPr>
          <w:rFonts w:ascii="Segoe UI" w:hAnsi="Segoe UI" w:cs="Segoe UI"/>
          <w:sz w:val="20"/>
          <w:szCs w:val="20"/>
        </w:rPr>
        <w:t xml:space="preserve"> alebo ak u neho </w:t>
      </w:r>
      <w:r w:rsidRPr="00AC2009">
        <w:rPr>
          <w:rFonts w:ascii="Segoe UI" w:hAnsi="Segoe UI" w:cs="Segoe UI"/>
          <w:sz w:val="20"/>
          <w:szCs w:val="20"/>
        </w:rPr>
        <w:lastRenderedPageBreak/>
        <w:t xml:space="preserve">existuje dôvod na vylúčenie podľa § 40 ods. 6 písm. f) </w:t>
      </w:r>
      <w:r w:rsidR="00AC2009" w:rsidRPr="00AC2009">
        <w:rPr>
          <w:rFonts w:ascii="Segoe UI" w:hAnsi="Segoe UI" w:cs="Segoe UI"/>
          <w:sz w:val="20"/>
          <w:szCs w:val="20"/>
        </w:rPr>
        <w:t>zákona o verejnom obstarávaní</w:t>
      </w:r>
      <w:r w:rsidRPr="00AC2009">
        <w:rPr>
          <w:rFonts w:ascii="Segoe UI" w:hAnsi="Segoe UI" w:cs="Segoe UI"/>
          <w:sz w:val="20"/>
          <w:szCs w:val="20"/>
        </w:rPr>
        <w:t xml:space="preserve"> (konflikt záujmov nemožno odstrániť inými účinnými opatreniami), ustanovenie § 11 </w:t>
      </w:r>
      <w:r w:rsidR="00AC2009" w:rsidRPr="00AC2009">
        <w:rPr>
          <w:rFonts w:ascii="Segoe UI" w:hAnsi="Segoe UI" w:cs="Segoe UI"/>
          <w:sz w:val="20"/>
          <w:szCs w:val="20"/>
        </w:rPr>
        <w:t>zákona o verejnom obstarávaní</w:t>
      </w:r>
      <w:r w:rsidRPr="00AC2009">
        <w:rPr>
          <w:rFonts w:ascii="Segoe UI" w:hAnsi="Segoe UI" w:cs="Segoe UI"/>
          <w:sz w:val="20"/>
          <w:szCs w:val="20"/>
          <w:lang w:val="sk-SK"/>
        </w:rPr>
        <w:t xml:space="preserve"> (povinnosť zápisu do RPVS)</w:t>
      </w:r>
      <w:r w:rsidRPr="00AC2009">
        <w:rPr>
          <w:rFonts w:ascii="Segoe UI" w:hAnsi="Segoe UI" w:cs="Segoe UI"/>
          <w:sz w:val="20"/>
          <w:szCs w:val="20"/>
        </w:rPr>
        <w:t xml:space="preserve"> tým nie je dotknuté.</w:t>
      </w:r>
    </w:p>
    <w:p w:rsidR="000C13BC" w:rsidRDefault="000C13BC" w:rsidP="004676A3">
      <w:pPr>
        <w:jc w:val="both"/>
        <w:rPr>
          <w:rFonts w:ascii="Segoe UI" w:hAnsi="Segoe UI" w:cs="Segoe UI"/>
          <w:sz w:val="20"/>
          <w:szCs w:val="20"/>
        </w:rPr>
      </w:pPr>
    </w:p>
    <w:p w:rsidR="00DB6CBA" w:rsidRPr="00DB6CBA" w:rsidRDefault="00DB6CBA" w:rsidP="00DB6CBA">
      <w:pPr>
        <w:spacing w:line="276" w:lineRule="auto"/>
        <w:jc w:val="both"/>
        <w:rPr>
          <w:rFonts w:ascii="Segoe UI" w:hAnsi="Segoe UI" w:cs="Segoe UI"/>
          <w:b/>
          <w:sz w:val="20"/>
          <w:szCs w:val="20"/>
        </w:rPr>
      </w:pPr>
      <w:r w:rsidRPr="00DB6CBA">
        <w:rPr>
          <w:rFonts w:ascii="Segoe UI" w:hAnsi="Segoe UI" w:cs="Segoe UI"/>
          <w:b/>
          <w:sz w:val="20"/>
          <w:szCs w:val="20"/>
        </w:rPr>
        <w:t>X</w:t>
      </w:r>
      <w:r w:rsidR="006271F6">
        <w:rPr>
          <w:rFonts w:ascii="Segoe UI" w:hAnsi="Segoe UI" w:cs="Segoe UI"/>
          <w:b/>
          <w:sz w:val="20"/>
          <w:szCs w:val="20"/>
        </w:rPr>
        <w:t>IX</w:t>
      </w:r>
      <w:r w:rsidRPr="00DB6CBA">
        <w:rPr>
          <w:rFonts w:ascii="Segoe UI" w:hAnsi="Segoe UI" w:cs="Segoe UI"/>
          <w:b/>
          <w:sz w:val="20"/>
          <w:szCs w:val="20"/>
        </w:rPr>
        <w:t>. Ďalšie informácie</w:t>
      </w:r>
    </w:p>
    <w:p w:rsidR="00AC2009" w:rsidRPr="00841801" w:rsidRDefault="00DB1EFB" w:rsidP="002C7340">
      <w:pPr>
        <w:numPr>
          <w:ilvl w:val="0"/>
          <w:numId w:val="3"/>
        </w:numPr>
        <w:jc w:val="both"/>
        <w:rPr>
          <w:rFonts w:ascii="Segoe UI" w:hAnsi="Segoe UI" w:cs="Segoe UI"/>
          <w:sz w:val="20"/>
          <w:szCs w:val="20"/>
        </w:rPr>
      </w:pPr>
      <w:r w:rsidRPr="00AC2009">
        <w:rPr>
          <w:rFonts w:ascii="Segoe UI" w:hAnsi="Segoe UI" w:cs="Segoe UI"/>
          <w:sz w:val="20"/>
          <w:szCs w:val="20"/>
        </w:rPr>
        <w:t>Verejný obstarávateľ splnomocnil</w:t>
      </w:r>
      <w:r w:rsidR="00DB6CBA" w:rsidRPr="00AC2009">
        <w:rPr>
          <w:rFonts w:ascii="Segoe UI" w:hAnsi="Segoe UI" w:cs="Segoe UI"/>
          <w:sz w:val="20"/>
          <w:szCs w:val="20"/>
        </w:rPr>
        <w:t xml:space="preserve"> na realizáciu zadávania zákazky kontaktné miesto a </w:t>
      </w:r>
      <w:r w:rsidR="00DB6CBA" w:rsidRPr="00841801">
        <w:rPr>
          <w:rFonts w:ascii="Segoe UI" w:hAnsi="Segoe UI" w:cs="Segoe UI"/>
          <w:sz w:val="20"/>
          <w:szCs w:val="20"/>
        </w:rPr>
        <w:t xml:space="preserve">kontaktnú </w:t>
      </w:r>
      <w:r w:rsidR="00AC2009" w:rsidRPr="00841801">
        <w:rPr>
          <w:rFonts w:ascii="Segoe UI" w:hAnsi="Segoe UI" w:cs="Segoe UI"/>
          <w:sz w:val="20"/>
          <w:szCs w:val="20"/>
        </w:rPr>
        <w:t>osobu podľa bodu 1. tejto výzvy.</w:t>
      </w:r>
    </w:p>
    <w:p w:rsidR="00DB6CBA" w:rsidRPr="00841801" w:rsidRDefault="00DB6CBA" w:rsidP="002C7340">
      <w:pPr>
        <w:numPr>
          <w:ilvl w:val="0"/>
          <w:numId w:val="3"/>
        </w:numPr>
        <w:jc w:val="both"/>
        <w:rPr>
          <w:rFonts w:ascii="Segoe UI" w:hAnsi="Segoe UI" w:cs="Segoe UI"/>
          <w:sz w:val="20"/>
          <w:szCs w:val="20"/>
        </w:rPr>
      </w:pPr>
      <w:r w:rsidRPr="00841801">
        <w:rPr>
          <w:rFonts w:ascii="Segoe UI" w:hAnsi="Segoe UI" w:cs="Segoe UI"/>
          <w:sz w:val="20"/>
          <w:szCs w:val="20"/>
        </w:rPr>
        <w:t xml:space="preserve">Informácia o vyhodnotení ponúk bude </w:t>
      </w:r>
      <w:r w:rsidR="000B1531" w:rsidRPr="00841801">
        <w:rPr>
          <w:rFonts w:ascii="Segoe UI" w:hAnsi="Segoe UI" w:cs="Segoe UI"/>
          <w:sz w:val="20"/>
          <w:szCs w:val="20"/>
        </w:rPr>
        <w:t>uchádzačom</w:t>
      </w:r>
      <w:r w:rsidRPr="00841801">
        <w:rPr>
          <w:rFonts w:ascii="Segoe UI" w:hAnsi="Segoe UI" w:cs="Segoe UI"/>
          <w:sz w:val="20"/>
          <w:szCs w:val="20"/>
        </w:rPr>
        <w:t xml:space="preserve"> zaslaná </w:t>
      </w:r>
      <w:r w:rsidR="00AC2009" w:rsidRPr="00841801">
        <w:rPr>
          <w:rFonts w:ascii="Segoe UI" w:hAnsi="Segoe UI" w:cs="Segoe UI"/>
          <w:sz w:val="20"/>
          <w:szCs w:val="20"/>
        </w:rPr>
        <w:t xml:space="preserve">prostredníctvom elektronickej platformy </w:t>
      </w:r>
      <w:r w:rsidR="00841801" w:rsidRPr="00841801">
        <w:rPr>
          <w:rFonts w:ascii="Segoe UI" w:hAnsi="Segoe UI" w:cs="Segoe UI"/>
          <w:sz w:val="20"/>
          <w:szCs w:val="20"/>
        </w:rPr>
        <w:t>TENDERNET.</w:t>
      </w:r>
    </w:p>
    <w:p w:rsidR="00DB6CBA" w:rsidRPr="00DB6CBA" w:rsidRDefault="00E8247D" w:rsidP="002C7340">
      <w:pPr>
        <w:numPr>
          <w:ilvl w:val="0"/>
          <w:numId w:val="3"/>
        </w:numPr>
        <w:jc w:val="both"/>
        <w:rPr>
          <w:rFonts w:ascii="Segoe UI" w:hAnsi="Segoe UI" w:cs="Segoe UI"/>
          <w:sz w:val="20"/>
          <w:szCs w:val="20"/>
        </w:rPr>
      </w:pPr>
      <w:r>
        <w:rPr>
          <w:rFonts w:ascii="Segoe UI" w:hAnsi="Segoe UI" w:cs="Segoe UI"/>
          <w:sz w:val="20"/>
          <w:szCs w:val="20"/>
        </w:rPr>
        <w:t>Verejný obstarávateľ</w:t>
      </w:r>
      <w:r w:rsidR="00DB6CBA" w:rsidRPr="00DB6CBA">
        <w:rPr>
          <w:rFonts w:ascii="Segoe UI" w:hAnsi="Segoe UI" w:cs="Segoe UI"/>
          <w:sz w:val="20"/>
          <w:szCs w:val="20"/>
        </w:rPr>
        <w:t xml:space="preserve"> si vyhradzuje právo neprijať ani jednu z predložených ponúk v prípade jej neprijateľnosti z dôvodu neprimerane vysokej ceny, ktorá bude prekračovať výšku  finančných prostriedkov vyčlenených </w:t>
      </w:r>
      <w:r w:rsidR="006271F6">
        <w:rPr>
          <w:rFonts w:ascii="Segoe UI" w:hAnsi="Segoe UI" w:cs="Segoe UI"/>
          <w:sz w:val="20"/>
          <w:szCs w:val="20"/>
        </w:rPr>
        <w:t>verejným obstarávateľom</w:t>
      </w:r>
      <w:r w:rsidR="00DB6CBA" w:rsidRPr="00DB6CBA">
        <w:rPr>
          <w:rFonts w:ascii="Segoe UI" w:hAnsi="Segoe UI" w:cs="Segoe UI"/>
          <w:sz w:val="20"/>
          <w:szCs w:val="20"/>
        </w:rPr>
        <w:t xml:space="preserve"> na tento účel. </w:t>
      </w:r>
    </w:p>
    <w:p w:rsidR="00DB6CBA" w:rsidRPr="00DB6CBA" w:rsidRDefault="00E8247D" w:rsidP="002C7340">
      <w:pPr>
        <w:numPr>
          <w:ilvl w:val="0"/>
          <w:numId w:val="3"/>
        </w:numPr>
        <w:jc w:val="both"/>
        <w:rPr>
          <w:rFonts w:ascii="Segoe UI" w:hAnsi="Segoe UI" w:cs="Segoe UI"/>
          <w:sz w:val="20"/>
          <w:szCs w:val="20"/>
        </w:rPr>
      </w:pPr>
      <w:r>
        <w:rPr>
          <w:rFonts w:ascii="Segoe UI" w:hAnsi="Segoe UI" w:cs="Segoe UI"/>
          <w:sz w:val="20"/>
          <w:szCs w:val="20"/>
        </w:rPr>
        <w:t>Verejný obstarávateľ</w:t>
      </w:r>
      <w:r w:rsidR="00A90651">
        <w:rPr>
          <w:rFonts w:ascii="Segoe UI" w:hAnsi="Segoe UI" w:cs="Segoe UI"/>
          <w:sz w:val="20"/>
          <w:szCs w:val="20"/>
        </w:rPr>
        <w:t xml:space="preserve"> </w:t>
      </w:r>
      <w:r>
        <w:rPr>
          <w:rFonts w:ascii="Segoe UI" w:hAnsi="Segoe UI" w:cs="Segoe UI"/>
          <w:sz w:val="20"/>
          <w:szCs w:val="20"/>
        </w:rPr>
        <w:t>je povinný</w:t>
      </w:r>
      <w:r w:rsidR="00DB6CBA" w:rsidRPr="00DB6CBA">
        <w:rPr>
          <w:rFonts w:ascii="Segoe UI" w:hAnsi="Segoe UI" w:cs="Segoe UI"/>
          <w:sz w:val="20"/>
          <w:szCs w:val="20"/>
        </w:rPr>
        <w:t xml:space="preserve"> uzatvoriť zmluvu v súlade s výzv</w:t>
      </w:r>
      <w:r w:rsidR="00304FA8">
        <w:rPr>
          <w:rFonts w:ascii="Segoe UI" w:hAnsi="Segoe UI" w:cs="Segoe UI"/>
          <w:sz w:val="20"/>
          <w:szCs w:val="20"/>
        </w:rPr>
        <w:t xml:space="preserve">ou </w:t>
      </w:r>
      <w:r w:rsidR="00DB6CBA" w:rsidRPr="00DB6CBA">
        <w:rPr>
          <w:rFonts w:ascii="Segoe UI" w:hAnsi="Segoe UI" w:cs="Segoe UI"/>
          <w:sz w:val="20"/>
          <w:szCs w:val="20"/>
        </w:rPr>
        <w:t xml:space="preserve">na predkladanie ponúk a s ponukou úspešného </w:t>
      </w:r>
      <w:r w:rsidR="00304FA8">
        <w:rPr>
          <w:rFonts w:ascii="Segoe UI" w:hAnsi="Segoe UI" w:cs="Segoe UI"/>
          <w:sz w:val="20"/>
          <w:szCs w:val="20"/>
        </w:rPr>
        <w:t>uchádzača</w:t>
      </w:r>
      <w:r w:rsidR="00DB6CBA" w:rsidRPr="00DB6CBA">
        <w:rPr>
          <w:rFonts w:ascii="Segoe UI" w:hAnsi="Segoe UI" w:cs="Segoe UI"/>
          <w:sz w:val="20"/>
          <w:szCs w:val="20"/>
        </w:rPr>
        <w:t>.</w:t>
      </w:r>
    </w:p>
    <w:p w:rsidR="00DB1EFB" w:rsidRPr="009506A4" w:rsidRDefault="00DB1EFB" w:rsidP="002C7340">
      <w:pPr>
        <w:numPr>
          <w:ilvl w:val="0"/>
          <w:numId w:val="3"/>
        </w:numPr>
        <w:jc w:val="both"/>
        <w:rPr>
          <w:rFonts w:ascii="Segoe UI" w:hAnsi="Segoe UI" w:cs="Segoe UI"/>
          <w:sz w:val="20"/>
          <w:szCs w:val="20"/>
        </w:rPr>
      </w:pPr>
      <w:r w:rsidRPr="009506A4">
        <w:rPr>
          <w:rFonts w:ascii="Segoe UI" w:hAnsi="Segoe UI" w:cs="Segoe UI"/>
          <w:sz w:val="20"/>
          <w:szCs w:val="20"/>
        </w:rPr>
        <w:t>Všetky výdavky spojené s prípravou ponuky, predložením dokladov a predložením ponuky, znáš</w:t>
      </w:r>
      <w:r w:rsidR="00304FA8">
        <w:rPr>
          <w:rFonts w:ascii="Segoe UI" w:hAnsi="Segoe UI" w:cs="Segoe UI"/>
          <w:sz w:val="20"/>
          <w:szCs w:val="20"/>
        </w:rPr>
        <w:t>a výhradne uchádzač bez finančné</w:t>
      </w:r>
      <w:r w:rsidRPr="009506A4">
        <w:rPr>
          <w:rFonts w:ascii="Segoe UI" w:hAnsi="Segoe UI" w:cs="Segoe UI"/>
          <w:sz w:val="20"/>
          <w:szCs w:val="20"/>
        </w:rPr>
        <w:t>ho nároku voči prijímateľovi.</w:t>
      </w:r>
    </w:p>
    <w:p w:rsidR="00E8247D" w:rsidRPr="00E8247D" w:rsidRDefault="00E8247D" w:rsidP="00E8247D">
      <w:pPr>
        <w:spacing w:line="276" w:lineRule="auto"/>
        <w:jc w:val="both"/>
        <w:rPr>
          <w:rFonts w:ascii="Segoe UI" w:hAnsi="Segoe UI" w:cs="Segoe UI"/>
          <w:sz w:val="20"/>
          <w:szCs w:val="20"/>
        </w:rPr>
      </w:pPr>
    </w:p>
    <w:p w:rsidR="005833FC" w:rsidRPr="00F9014A" w:rsidRDefault="005833FC" w:rsidP="005833FC">
      <w:pPr>
        <w:pStyle w:val="Zarkazkladnhotextu"/>
        <w:spacing w:after="0"/>
        <w:ind w:left="1418" w:hanging="1410"/>
        <w:rPr>
          <w:rFonts w:ascii="Segoe UI" w:hAnsi="Segoe UI" w:cs="Segoe UI"/>
          <w:sz w:val="20"/>
          <w:szCs w:val="20"/>
        </w:rPr>
      </w:pPr>
      <w:r w:rsidRPr="00E86CBA">
        <w:rPr>
          <w:rFonts w:ascii="Segoe UI" w:hAnsi="Segoe UI" w:cs="Segoe UI"/>
          <w:sz w:val="20"/>
          <w:szCs w:val="20"/>
          <w:u w:val="single"/>
        </w:rPr>
        <w:t>Prílohy:</w:t>
      </w:r>
      <w:r w:rsidRPr="00E86CBA">
        <w:rPr>
          <w:rFonts w:ascii="Segoe UI" w:hAnsi="Segoe UI" w:cs="Segoe UI"/>
          <w:sz w:val="20"/>
          <w:szCs w:val="20"/>
        </w:rPr>
        <w:t xml:space="preserve"> </w:t>
      </w:r>
      <w:r w:rsidRPr="00E86CBA">
        <w:rPr>
          <w:rFonts w:ascii="Segoe UI" w:hAnsi="Segoe UI" w:cs="Segoe UI"/>
          <w:sz w:val="20"/>
          <w:szCs w:val="20"/>
        </w:rPr>
        <w:tab/>
        <w:t xml:space="preserve">1. </w:t>
      </w:r>
      <w:r>
        <w:rPr>
          <w:rFonts w:ascii="Segoe UI" w:hAnsi="Segoe UI" w:cs="Segoe UI"/>
          <w:sz w:val="20"/>
          <w:szCs w:val="20"/>
        </w:rPr>
        <w:t>Opis predmetu zákazky</w:t>
      </w:r>
    </w:p>
    <w:p w:rsidR="005833FC" w:rsidRDefault="005833FC" w:rsidP="005833FC">
      <w:pPr>
        <w:pStyle w:val="Zarkazkladnhotextu"/>
        <w:spacing w:after="0"/>
        <w:ind w:left="1418"/>
        <w:rPr>
          <w:rFonts w:ascii="Segoe UI" w:hAnsi="Segoe UI" w:cs="Segoe UI"/>
          <w:sz w:val="20"/>
          <w:szCs w:val="20"/>
        </w:rPr>
      </w:pPr>
      <w:r>
        <w:rPr>
          <w:rFonts w:ascii="Segoe UI" w:hAnsi="Segoe UI" w:cs="Segoe UI"/>
          <w:sz w:val="20"/>
          <w:szCs w:val="20"/>
        </w:rPr>
        <w:t>2</w:t>
      </w:r>
      <w:r w:rsidRPr="00E86CBA">
        <w:rPr>
          <w:rFonts w:ascii="Segoe UI" w:hAnsi="Segoe UI" w:cs="Segoe UI"/>
          <w:sz w:val="20"/>
          <w:szCs w:val="20"/>
        </w:rPr>
        <w:t xml:space="preserve">. Cenová ponuka/návrh na plnenie kritérií </w:t>
      </w:r>
    </w:p>
    <w:p w:rsidR="005833FC" w:rsidRDefault="00AC2009" w:rsidP="005833FC">
      <w:pPr>
        <w:pStyle w:val="Zarkazkladnhotextu"/>
        <w:spacing w:after="0"/>
        <w:ind w:left="1418"/>
        <w:rPr>
          <w:rFonts w:ascii="Segoe UI" w:hAnsi="Segoe UI" w:cs="Segoe UI"/>
          <w:sz w:val="20"/>
          <w:szCs w:val="20"/>
        </w:rPr>
      </w:pPr>
      <w:r>
        <w:rPr>
          <w:rFonts w:ascii="Segoe UI" w:hAnsi="Segoe UI" w:cs="Segoe UI"/>
          <w:sz w:val="20"/>
          <w:szCs w:val="20"/>
        </w:rPr>
        <w:t>3.</w:t>
      </w:r>
      <w:r w:rsidR="005833FC" w:rsidRPr="00DB26B0">
        <w:rPr>
          <w:rFonts w:ascii="Segoe UI" w:hAnsi="Segoe UI" w:cs="Segoe UI"/>
          <w:sz w:val="20"/>
          <w:szCs w:val="20"/>
        </w:rPr>
        <w:t xml:space="preserve"> Návrh </w:t>
      </w:r>
      <w:r w:rsidR="00461185">
        <w:rPr>
          <w:rFonts w:ascii="Segoe UI" w:hAnsi="Segoe UI" w:cs="Segoe UI"/>
          <w:sz w:val="20"/>
          <w:szCs w:val="20"/>
        </w:rPr>
        <w:t xml:space="preserve">Rámcovej zmluvy </w:t>
      </w:r>
      <w:r w:rsidR="00461185" w:rsidRPr="00461185">
        <w:rPr>
          <w:rFonts w:ascii="Segoe UI" w:hAnsi="Segoe UI" w:cs="Segoe UI"/>
          <w:sz w:val="20"/>
          <w:szCs w:val="20"/>
        </w:rPr>
        <w:t>o poskytnutí služieb na organizovanie podujatí</w:t>
      </w:r>
    </w:p>
    <w:p w:rsidR="00AC2009" w:rsidRDefault="00AC2009" w:rsidP="005833FC">
      <w:pPr>
        <w:pStyle w:val="Zarkazkladnhotextu"/>
        <w:spacing w:after="0"/>
        <w:ind w:left="1418"/>
        <w:rPr>
          <w:rFonts w:ascii="Segoe UI" w:hAnsi="Segoe UI" w:cs="Segoe UI"/>
          <w:sz w:val="20"/>
          <w:szCs w:val="20"/>
        </w:rPr>
      </w:pPr>
      <w:r>
        <w:rPr>
          <w:rFonts w:ascii="Segoe UI" w:hAnsi="Segoe UI" w:cs="Segoe UI"/>
          <w:sz w:val="20"/>
          <w:szCs w:val="20"/>
        </w:rPr>
        <w:t>4. Vyhlásenie uchádzača</w:t>
      </w:r>
    </w:p>
    <w:p w:rsidR="00426668" w:rsidRDefault="00426668" w:rsidP="0018612E">
      <w:pPr>
        <w:pStyle w:val="Zarkazkladnhotextu"/>
        <w:spacing w:after="0"/>
        <w:rPr>
          <w:rFonts w:ascii="Segoe UI" w:hAnsi="Segoe UI" w:cs="Segoe UI"/>
          <w:sz w:val="20"/>
          <w:szCs w:val="20"/>
        </w:rPr>
      </w:pPr>
    </w:p>
    <w:p w:rsidR="009506A4" w:rsidRDefault="000675C1" w:rsidP="000675C1">
      <w:pPr>
        <w:pStyle w:val="Zarkazkladnhotextu"/>
        <w:ind w:left="0"/>
        <w:rPr>
          <w:rFonts w:ascii="Segoe UI" w:hAnsi="Segoe UI" w:cs="Segoe UI"/>
          <w:sz w:val="20"/>
          <w:szCs w:val="20"/>
        </w:rPr>
      </w:pPr>
      <w:r>
        <w:rPr>
          <w:rFonts w:ascii="Segoe UI" w:hAnsi="Segoe UI" w:cs="Segoe UI"/>
          <w:sz w:val="20"/>
          <w:szCs w:val="20"/>
        </w:rPr>
        <w:t xml:space="preserve">               </w:t>
      </w:r>
      <w:r>
        <w:rPr>
          <w:rFonts w:ascii="Segoe UI" w:hAnsi="Segoe UI" w:cs="Segoe UI"/>
          <w:sz w:val="20"/>
          <w:szCs w:val="20"/>
        </w:rPr>
        <w:tab/>
      </w:r>
    </w:p>
    <w:p w:rsidR="005805EB" w:rsidRDefault="006B4DDD" w:rsidP="00230CFB">
      <w:pPr>
        <w:jc w:val="both"/>
        <w:rPr>
          <w:rFonts w:ascii="Segoe UI" w:hAnsi="Segoe UI" w:cs="Segoe UI"/>
          <w:sz w:val="20"/>
          <w:szCs w:val="20"/>
        </w:rPr>
      </w:pPr>
      <w:r w:rsidRPr="00460C5A">
        <w:rPr>
          <w:rFonts w:ascii="Segoe UI" w:hAnsi="Segoe UI" w:cs="Segoe UI"/>
          <w:sz w:val="20"/>
          <w:szCs w:val="20"/>
        </w:rPr>
        <w:t>V</w:t>
      </w:r>
      <w:r w:rsidR="00841801">
        <w:rPr>
          <w:rFonts w:ascii="Segoe UI" w:hAnsi="Segoe UI" w:cs="Segoe UI"/>
          <w:sz w:val="20"/>
          <w:szCs w:val="20"/>
        </w:rPr>
        <w:t> </w:t>
      </w:r>
      <w:proofErr w:type="gramStart"/>
      <w:r w:rsidR="00841801">
        <w:rPr>
          <w:rFonts w:ascii="Segoe UI" w:hAnsi="Segoe UI" w:cs="Segoe UI"/>
          <w:sz w:val="20"/>
          <w:szCs w:val="20"/>
        </w:rPr>
        <w:t>Trenčíne</w:t>
      </w:r>
      <w:proofErr w:type="gramEnd"/>
      <w:r w:rsidR="00841801">
        <w:rPr>
          <w:rFonts w:ascii="Segoe UI" w:hAnsi="Segoe UI" w:cs="Segoe UI"/>
          <w:sz w:val="20"/>
          <w:szCs w:val="20"/>
        </w:rPr>
        <w:t>, dňa 23.</w:t>
      </w:r>
      <w:r w:rsidR="00795F02">
        <w:rPr>
          <w:rFonts w:ascii="Segoe UI" w:hAnsi="Segoe UI" w:cs="Segoe UI"/>
          <w:sz w:val="20"/>
          <w:szCs w:val="20"/>
        </w:rPr>
        <w:t>09.2022</w:t>
      </w:r>
    </w:p>
    <w:p w:rsidR="00230CFB" w:rsidRDefault="00230CFB" w:rsidP="00230CFB">
      <w:pPr>
        <w:jc w:val="both"/>
        <w:rPr>
          <w:rFonts w:ascii="Segoe UI" w:hAnsi="Segoe UI" w:cs="Segoe UI"/>
          <w:sz w:val="20"/>
          <w:szCs w:val="20"/>
        </w:rPr>
      </w:pPr>
    </w:p>
    <w:p w:rsidR="005805EB" w:rsidRDefault="005805EB" w:rsidP="00146E06">
      <w:pPr>
        <w:jc w:val="both"/>
        <w:rPr>
          <w:rFonts w:ascii="Segoe UI" w:hAnsi="Segoe UI" w:cs="Segoe UI"/>
          <w:sz w:val="20"/>
          <w:szCs w:val="20"/>
        </w:rPr>
      </w:pPr>
    </w:p>
    <w:p w:rsidR="00795F02" w:rsidRPr="00C41E95" w:rsidRDefault="00795F02" w:rsidP="00795F02">
      <w:pPr>
        <w:pStyle w:val="Zkladntext3"/>
        <w:spacing w:before="20"/>
        <w:ind w:left="3540" w:right="-45" w:firstLine="708"/>
        <w:rPr>
          <w:rFonts w:ascii="Segoe UI" w:hAnsi="Segoe UI" w:cs="Segoe UI"/>
          <w:sz w:val="20"/>
        </w:rPr>
      </w:pPr>
      <w:r>
        <w:rPr>
          <w:rFonts w:ascii="Segoe UI" w:hAnsi="Segoe UI" w:cs="Segoe UI"/>
          <w:sz w:val="20"/>
        </w:rPr>
        <w:t xml:space="preserve">                        Mgr. et Mgr. Karin Pénzešová</w:t>
      </w:r>
    </w:p>
    <w:p w:rsidR="00795F02" w:rsidRDefault="00795F02" w:rsidP="00795F02">
      <w:pPr>
        <w:pStyle w:val="Zkladntext3"/>
        <w:spacing w:before="20"/>
        <w:ind w:right="-45"/>
        <w:rPr>
          <w:rFonts w:ascii="Segoe UI" w:hAnsi="Segoe UI" w:cs="Segoe UI"/>
          <w:sz w:val="20"/>
        </w:rPr>
      </w:pP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t xml:space="preserve">        špecialista pre verejné obstarávanie</w:t>
      </w:r>
    </w:p>
    <w:p w:rsidR="00BB1C12" w:rsidRPr="00895FED" w:rsidRDefault="00BB1C12" w:rsidP="00BB1C12">
      <w:pPr>
        <w:pStyle w:val="Bezriadkovania"/>
        <w:rPr>
          <w:rFonts w:ascii="Segoe UI" w:hAnsi="Segoe UI" w:cs="Segoe UI"/>
          <w:sz w:val="20"/>
          <w:szCs w:val="20"/>
        </w:rPr>
      </w:pPr>
    </w:p>
    <w:p w:rsidR="00263AF0" w:rsidRDefault="00BB1C12" w:rsidP="000675C1">
      <w:pPr>
        <w:pStyle w:val="Bezriadkovania"/>
        <w:rPr>
          <w:rFonts w:ascii="Segoe UI" w:hAnsi="Segoe UI" w:cs="Segoe UI"/>
          <w:sz w:val="20"/>
          <w:szCs w:val="20"/>
        </w:rPr>
      </w:pPr>
      <w:r w:rsidRPr="00895FED">
        <w:rPr>
          <w:rFonts w:ascii="Segoe UI" w:hAnsi="Segoe UI" w:cs="Segoe UI"/>
          <w:sz w:val="20"/>
          <w:szCs w:val="20"/>
        </w:rPr>
        <w:tab/>
      </w:r>
      <w:r w:rsidRPr="00895FED">
        <w:rPr>
          <w:rFonts w:ascii="Segoe UI" w:hAnsi="Segoe UI" w:cs="Segoe UI"/>
          <w:sz w:val="20"/>
          <w:szCs w:val="20"/>
        </w:rPr>
        <w:tab/>
      </w:r>
      <w:r w:rsidRPr="00895FED">
        <w:rPr>
          <w:rFonts w:ascii="Segoe UI" w:hAnsi="Segoe UI" w:cs="Segoe UI"/>
          <w:sz w:val="20"/>
          <w:szCs w:val="20"/>
        </w:rPr>
        <w:tab/>
      </w:r>
      <w:r w:rsidRPr="00895FED">
        <w:rPr>
          <w:rFonts w:ascii="Segoe UI" w:hAnsi="Segoe UI" w:cs="Segoe UI"/>
          <w:sz w:val="20"/>
          <w:szCs w:val="20"/>
        </w:rPr>
        <w:tab/>
      </w:r>
    </w:p>
    <w:p w:rsidR="00F9014A" w:rsidRPr="00E86CBA" w:rsidRDefault="005833FC" w:rsidP="005833FC">
      <w:pPr>
        <w:pStyle w:val="Zkladntext3"/>
        <w:tabs>
          <w:tab w:val="left" w:pos="993"/>
        </w:tabs>
        <w:rPr>
          <w:rFonts w:ascii="Segoe UI" w:hAnsi="Segoe UI" w:cs="Segoe UI"/>
          <w:sz w:val="20"/>
        </w:rPr>
      </w:pPr>
      <w:r>
        <w:rPr>
          <w:rFonts w:ascii="Segoe UI" w:hAnsi="Segoe UI" w:cs="Segoe UI"/>
          <w:sz w:val="20"/>
        </w:rPr>
        <w:br w:type="page"/>
      </w:r>
    </w:p>
    <w:p w:rsidR="00AC2009" w:rsidRDefault="00AC2009" w:rsidP="00AC2009">
      <w:pPr>
        <w:pStyle w:val="Default"/>
        <w:jc w:val="right"/>
        <w:rPr>
          <w:rFonts w:ascii="Segoe UI" w:hAnsi="Segoe UI" w:cs="Segoe UI"/>
          <w:b/>
          <w:i/>
          <w:sz w:val="20"/>
          <w:szCs w:val="20"/>
        </w:rPr>
      </w:pPr>
      <w:r>
        <w:rPr>
          <w:rFonts w:ascii="Segoe UI" w:hAnsi="Segoe UI" w:cs="Segoe UI"/>
          <w:b/>
          <w:i/>
          <w:sz w:val="20"/>
          <w:szCs w:val="20"/>
        </w:rPr>
        <w:lastRenderedPageBreak/>
        <w:t>Príloha č. 1 – Opis predmetu zákazky</w:t>
      </w:r>
    </w:p>
    <w:p w:rsidR="00AC2009" w:rsidRPr="002A31A6" w:rsidRDefault="00AC2009" w:rsidP="00AC2009">
      <w:pPr>
        <w:pStyle w:val="Default"/>
        <w:jc w:val="right"/>
        <w:rPr>
          <w:rFonts w:ascii="Segoe UI" w:hAnsi="Segoe UI" w:cs="Segoe UI"/>
          <w:b/>
          <w:i/>
          <w:sz w:val="20"/>
          <w:szCs w:val="20"/>
        </w:rPr>
      </w:pPr>
    </w:p>
    <w:p w:rsidR="002A31A6" w:rsidRPr="003352A4" w:rsidRDefault="002A31A6" w:rsidP="003352A4">
      <w:pPr>
        <w:ind w:left="1701" w:hanging="1701"/>
        <w:jc w:val="center"/>
        <w:rPr>
          <w:rFonts w:ascii="Segoe UI" w:hAnsi="Segoe UI" w:cs="Segoe UI"/>
          <w:b/>
          <w:sz w:val="20"/>
          <w:szCs w:val="20"/>
        </w:rPr>
      </w:pPr>
      <w:r w:rsidRPr="003352A4">
        <w:rPr>
          <w:rFonts w:ascii="Segoe UI" w:hAnsi="Segoe UI" w:cs="Segoe UI"/>
          <w:b/>
          <w:sz w:val="20"/>
          <w:szCs w:val="20"/>
        </w:rPr>
        <w:t>OPIS PREDMETU ZÁKAZKY</w:t>
      </w:r>
    </w:p>
    <w:p w:rsidR="002A31A6" w:rsidRDefault="002A31A6" w:rsidP="003352A4">
      <w:pPr>
        <w:ind w:left="1701" w:hanging="1701"/>
        <w:jc w:val="center"/>
        <w:rPr>
          <w:rFonts w:ascii="Segoe UI" w:hAnsi="Segoe UI" w:cs="Segoe UI"/>
          <w:b/>
          <w:sz w:val="20"/>
          <w:szCs w:val="20"/>
        </w:rPr>
      </w:pPr>
    </w:p>
    <w:p w:rsidR="00ED69B5" w:rsidRPr="00705F82" w:rsidRDefault="00ED69B5" w:rsidP="00ED69B5">
      <w:pPr>
        <w:jc w:val="both"/>
        <w:rPr>
          <w:rFonts w:ascii="Segoe UI" w:hAnsi="Segoe UI" w:cs="Segoe UI"/>
          <w:sz w:val="20"/>
          <w:szCs w:val="20"/>
        </w:rPr>
      </w:pPr>
      <w:r w:rsidRPr="00180AA4">
        <w:rPr>
          <w:rFonts w:ascii="Segoe UI" w:hAnsi="Segoe UI" w:cs="Segoe UI"/>
          <w:sz w:val="20"/>
          <w:szCs w:val="20"/>
        </w:rPr>
        <w:t xml:space="preserve">Predmet zákazky v celom rozsahu je opísaný tak, aby bol presne a zrozumiteľne špecifikovaný. V prípade ak sa technické požiadavky predmetu zákazky odvolávajú na konkrétneho výrobcu, výrobný postup, obchodné označenie, patent, typ, oblasť alebo miesto pôvodu atď. resp. ak niektorý z použitých parametrov, alebo rozpätie parametrov identifikuje konkrétneho výrobcu, </w:t>
      </w:r>
      <w:r w:rsidRPr="00180AA4">
        <w:rPr>
          <w:rFonts w:ascii="Segoe UI" w:hAnsi="Segoe UI" w:cs="Segoe UI"/>
          <w:sz w:val="20"/>
          <w:szCs w:val="20"/>
          <w:shd w:val="clear" w:color="auto" w:fill="FFFFFF"/>
        </w:rPr>
        <w:t>výrobný postup, obchodné označenie, patent, typ, oblasť alebo miesto pôvodu alebo výroby</w:t>
      </w:r>
      <w:r w:rsidRPr="00180AA4">
        <w:rPr>
          <w:rFonts w:ascii="Segoe UI" w:hAnsi="Segoe UI" w:cs="Segoe UI"/>
          <w:sz w:val="20"/>
          <w:szCs w:val="20"/>
        </w:rPr>
        <w:t xml:space="preserve"> atď. môže uchádzač ponúknuť ekvivalentné plnenie predmetu zákazky spočívajúce v odlišnom technickom riešení poskytujúcom rovnaký alebo lepší výsledok.</w:t>
      </w:r>
      <w:r w:rsidRPr="00705F82">
        <w:rPr>
          <w:rFonts w:ascii="Segoe UI" w:hAnsi="Segoe UI" w:cs="Segoe UI"/>
          <w:sz w:val="20"/>
          <w:szCs w:val="20"/>
        </w:rPr>
        <w:t xml:space="preserve"> </w:t>
      </w:r>
    </w:p>
    <w:p w:rsidR="00ED69B5" w:rsidRPr="00ED69B5" w:rsidRDefault="00ED69B5" w:rsidP="003352A4">
      <w:pPr>
        <w:ind w:left="1701" w:hanging="1701"/>
        <w:jc w:val="center"/>
        <w:rPr>
          <w:rFonts w:ascii="Segoe UI" w:hAnsi="Segoe UI" w:cs="Segoe UI"/>
          <w:b/>
          <w:sz w:val="20"/>
          <w:szCs w:val="20"/>
          <w:lang w:val="sk-SK"/>
        </w:rPr>
      </w:pPr>
    </w:p>
    <w:p w:rsidR="002613AB" w:rsidRDefault="002613AB" w:rsidP="002613AB">
      <w:pPr>
        <w:autoSpaceDE w:val="0"/>
        <w:autoSpaceDN w:val="0"/>
        <w:adjustRightInd w:val="0"/>
        <w:jc w:val="both"/>
        <w:rPr>
          <w:rFonts w:ascii="Segoe UI" w:hAnsi="Segoe UI" w:cs="Segoe UI"/>
          <w:color w:val="000000"/>
          <w:sz w:val="20"/>
          <w:szCs w:val="20"/>
        </w:rPr>
      </w:pPr>
      <w:r w:rsidRPr="007E47CF">
        <w:rPr>
          <w:rFonts w:ascii="Segoe UI" w:hAnsi="Segoe UI" w:cs="Segoe UI"/>
          <w:color w:val="000000"/>
          <w:sz w:val="20"/>
          <w:szCs w:val="20"/>
        </w:rPr>
        <w:t xml:space="preserve">Predmetom zákazky je </w:t>
      </w:r>
      <w:r>
        <w:rPr>
          <w:rFonts w:ascii="Segoe UI" w:hAnsi="Segoe UI" w:cs="Segoe UI"/>
          <w:color w:val="000000"/>
          <w:sz w:val="20"/>
          <w:szCs w:val="20"/>
        </w:rPr>
        <w:t>zabezpečenie technického vybavenia podujatí</w:t>
      </w:r>
      <w:r w:rsidR="00180AA4">
        <w:rPr>
          <w:rFonts w:ascii="Segoe UI" w:hAnsi="Segoe UI" w:cs="Segoe UI"/>
          <w:color w:val="000000"/>
          <w:sz w:val="20"/>
          <w:szCs w:val="20"/>
        </w:rPr>
        <w:t xml:space="preserve"> a súvisiacich služieb</w:t>
      </w:r>
      <w:r>
        <w:rPr>
          <w:rFonts w:ascii="Segoe UI" w:hAnsi="Segoe UI" w:cs="Segoe UI"/>
          <w:color w:val="000000"/>
          <w:sz w:val="20"/>
          <w:szCs w:val="20"/>
        </w:rPr>
        <w:t xml:space="preserve">, tj. zabezpečenie zvukovej, svetelnej, stagovej, projekčnej techniky a ďalšej techniky, súvisiacich služieb a technického personálu (vrátane montáže a demontáže technického </w:t>
      </w:r>
      <w:r w:rsidRPr="00841801">
        <w:rPr>
          <w:rFonts w:ascii="Segoe UI" w:hAnsi="Segoe UI" w:cs="Segoe UI"/>
          <w:color w:val="000000"/>
          <w:sz w:val="20"/>
          <w:szCs w:val="20"/>
        </w:rPr>
        <w:t>vybavenia</w:t>
      </w:r>
      <w:r w:rsidR="00180AA4" w:rsidRPr="00841801">
        <w:rPr>
          <w:rFonts w:ascii="Segoe UI" w:hAnsi="Segoe UI" w:cs="Segoe UI"/>
          <w:color w:val="000000"/>
          <w:sz w:val="20"/>
          <w:szCs w:val="20"/>
        </w:rPr>
        <w:t xml:space="preserve"> a dopravy</w:t>
      </w:r>
      <w:r>
        <w:rPr>
          <w:rFonts w:ascii="Segoe UI" w:hAnsi="Segoe UI" w:cs="Segoe UI"/>
          <w:color w:val="000000"/>
          <w:sz w:val="20"/>
          <w:szCs w:val="20"/>
        </w:rPr>
        <w:t xml:space="preserve">) na podujatia: </w:t>
      </w:r>
    </w:p>
    <w:p w:rsidR="002613AB" w:rsidRDefault="002613AB" w:rsidP="002613AB">
      <w:pPr>
        <w:numPr>
          <w:ilvl w:val="0"/>
          <w:numId w:val="22"/>
        </w:num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Sympózium</w:t>
      </w:r>
    </w:p>
    <w:p w:rsidR="00841801" w:rsidRPr="00841801" w:rsidRDefault="00841801" w:rsidP="00841801">
      <w:pPr>
        <w:numPr>
          <w:ilvl w:val="0"/>
          <w:numId w:val="22"/>
        </w:num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Stretnutie s verejnou obcou</w:t>
      </w:r>
    </w:p>
    <w:p w:rsidR="002613AB" w:rsidRDefault="002613AB" w:rsidP="002613AB">
      <w:pPr>
        <w:numPr>
          <w:ilvl w:val="0"/>
          <w:numId w:val="22"/>
        </w:numPr>
        <w:autoSpaceDE w:val="0"/>
        <w:autoSpaceDN w:val="0"/>
        <w:adjustRightInd w:val="0"/>
        <w:jc w:val="both"/>
        <w:rPr>
          <w:rFonts w:ascii="Segoe UI" w:hAnsi="Segoe UI" w:cs="Segoe UI"/>
          <w:color w:val="000000"/>
          <w:sz w:val="20"/>
          <w:szCs w:val="20"/>
        </w:rPr>
      </w:pPr>
      <w:r>
        <w:rPr>
          <w:rFonts w:ascii="Segoe UI" w:hAnsi="Segoe UI" w:cs="Segoe UI"/>
          <w:color w:val="000000"/>
          <w:sz w:val="20"/>
          <w:szCs w:val="20"/>
        </w:rPr>
        <w:t>Sponzorská večera</w:t>
      </w:r>
    </w:p>
    <w:p w:rsidR="002613AB" w:rsidRDefault="002613AB" w:rsidP="002613AB">
      <w:pPr>
        <w:ind w:left="1701" w:hanging="1701"/>
        <w:rPr>
          <w:rFonts w:ascii="Segoe UI" w:hAnsi="Segoe UI" w:cs="Segoe UI"/>
          <w:color w:val="000000"/>
          <w:sz w:val="20"/>
          <w:szCs w:val="20"/>
        </w:rPr>
      </w:pPr>
      <w:r>
        <w:rPr>
          <w:rFonts w:ascii="Segoe UI" w:hAnsi="Segoe UI" w:cs="Segoe UI"/>
          <w:color w:val="000000"/>
          <w:sz w:val="20"/>
          <w:szCs w:val="20"/>
        </w:rPr>
        <w:t>realizovaných v rámci implementácie proje</w:t>
      </w:r>
      <w:r w:rsidR="001E14B5">
        <w:rPr>
          <w:rFonts w:ascii="Segoe UI" w:hAnsi="Segoe UI" w:cs="Segoe UI"/>
          <w:color w:val="000000"/>
          <w:sz w:val="20"/>
          <w:szCs w:val="20"/>
        </w:rPr>
        <w:t>ktu Európske hlavné me</w:t>
      </w:r>
      <w:r>
        <w:rPr>
          <w:rFonts w:ascii="Segoe UI" w:hAnsi="Segoe UI" w:cs="Segoe UI"/>
          <w:color w:val="000000"/>
          <w:sz w:val="20"/>
          <w:szCs w:val="20"/>
        </w:rPr>
        <w:t>sto kultury</w:t>
      </w:r>
      <w:r w:rsidR="001E14B5">
        <w:rPr>
          <w:rFonts w:ascii="Segoe UI" w:hAnsi="Segoe UI" w:cs="Segoe UI"/>
          <w:color w:val="000000"/>
          <w:sz w:val="20"/>
          <w:szCs w:val="20"/>
        </w:rPr>
        <w:t xml:space="preserve"> Trenčín 2026.</w:t>
      </w:r>
    </w:p>
    <w:p w:rsidR="002613AB" w:rsidRDefault="002613AB" w:rsidP="002613AB">
      <w:pPr>
        <w:ind w:left="1701" w:hanging="1701"/>
        <w:jc w:val="center"/>
        <w:rPr>
          <w:rFonts w:ascii="Segoe UI" w:hAnsi="Segoe UI" w:cs="Segoe UI"/>
          <w:color w:val="000000"/>
          <w:sz w:val="20"/>
          <w:szCs w:val="20"/>
        </w:rPr>
      </w:pPr>
    </w:p>
    <w:p w:rsidR="002613AB" w:rsidRPr="00841801" w:rsidRDefault="002613AB" w:rsidP="002613AB">
      <w:pPr>
        <w:ind w:left="1701" w:hanging="1701"/>
        <w:rPr>
          <w:rFonts w:ascii="Segoe UI" w:hAnsi="Segoe UI" w:cs="Segoe UI"/>
          <w:b/>
          <w:color w:val="000000"/>
          <w:sz w:val="20"/>
          <w:szCs w:val="20"/>
        </w:rPr>
      </w:pPr>
      <w:r w:rsidRPr="00841801">
        <w:rPr>
          <w:rFonts w:ascii="Segoe UI" w:hAnsi="Segoe UI" w:cs="Segoe UI"/>
          <w:b/>
          <w:color w:val="000000"/>
          <w:sz w:val="20"/>
          <w:szCs w:val="20"/>
        </w:rPr>
        <w:t>PODUJATIA:</w:t>
      </w:r>
    </w:p>
    <w:p w:rsidR="00795F02" w:rsidRPr="00841801" w:rsidRDefault="002613AB" w:rsidP="002613AB">
      <w:pPr>
        <w:shd w:val="clear" w:color="auto" w:fill="FFFFFF"/>
        <w:rPr>
          <w:rFonts w:ascii="Segoe UI" w:hAnsi="Segoe UI" w:cs="Segoe UI"/>
          <w:color w:val="201F1E"/>
          <w:sz w:val="20"/>
          <w:szCs w:val="20"/>
        </w:rPr>
      </w:pPr>
      <w:r w:rsidRPr="00841801">
        <w:rPr>
          <w:rFonts w:ascii="Segoe UI" w:hAnsi="Segoe UI" w:cs="Segoe UI"/>
          <w:b/>
          <w:sz w:val="20"/>
          <w:szCs w:val="20"/>
        </w:rPr>
        <w:t xml:space="preserve">1. </w:t>
      </w:r>
      <w:r w:rsidR="00F31A3A" w:rsidRPr="00841801">
        <w:rPr>
          <w:rFonts w:ascii="Segoe UI" w:hAnsi="Segoe UI" w:cs="Segoe UI"/>
          <w:b/>
          <w:bCs/>
          <w:color w:val="201F1E"/>
          <w:sz w:val="20"/>
          <w:szCs w:val="20"/>
        </w:rPr>
        <w:t>Sympó</w:t>
      </w:r>
      <w:r w:rsidRPr="00841801">
        <w:rPr>
          <w:rFonts w:ascii="Segoe UI" w:hAnsi="Segoe UI" w:cs="Segoe UI"/>
          <w:b/>
          <w:bCs/>
          <w:color w:val="201F1E"/>
          <w:sz w:val="20"/>
          <w:szCs w:val="20"/>
        </w:rPr>
        <w:t>zium</w:t>
      </w:r>
      <w:r w:rsidR="00180AA4" w:rsidRPr="00841801">
        <w:rPr>
          <w:rFonts w:ascii="Segoe UI" w:hAnsi="Segoe UI" w:cs="Segoe UI"/>
          <w:color w:val="201F1E"/>
          <w:sz w:val="20"/>
          <w:szCs w:val="20"/>
        </w:rPr>
        <w:t xml:space="preserve">: termín </w:t>
      </w:r>
      <w:proofErr w:type="gramStart"/>
      <w:r w:rsidRPr="00841801">
        <w:rPr>
          <w:rFonts w:ascii="Segoe UI" w:hAnsi="Segoe UI" w:cs="Segoe UI"/>
          <w:color w:val="201F1E"/>
          <w:sz w:val="20"/>
          <w:szCs w:val="20"/>
        </w:rPr>
        <w:t>13.10.2022</w:t>
      </w:r>
      <w:proofErr w:type="gramEnd"/>
      <w:r w:rsidRPr="00841801">
        <w:rPr>
          <w:rFonts w:ascii="Segoe UI" w:hAnsi="Segoe UI" w:cs="Segoe UI"/>
          <w:color w:val="201F1E"/>
          <w:sz w:val="20"/>
          <w:szCs w:val="20"/>
        </w:rPr>
        <w:t>   od 10:00 do 16:00</w:t>
      </w:r>
      <w:r w:rsidR="00841801">
        <w:rPr>
          <w:rFonts w:ascii="Segoe UI" w:hAnsi="Segoe UI" w:cs="Segoe UI"/>
          <w:color w:val="201F1E"/>
          <w:sz w:val="20"/>
          <w:szCs w:val="20"/>
        </w:rPr>
        <w:t xml:space="preserve"> </w:t>
      </w:r>
      <w:r w:rsidRPr="00841801">
        <w:rPr>
          <w:rFonts w:ascii="Segoe UI" w:hAnsi="Segoe UI" w:cs="Segoe UI"/>
          <w:color w:val="201F1E"/>
          <w:sz w:val="20"/>
          <w:szCs w:val="20"/>
        </w:rPr>
        <w:t>hod</w:t>
      </w:r>
      <w:r w:rsidR="00180AA4" w:rsidRPr="00841801">
        <w:rPr>
          <w:rFonts w:ascii="Segoe UI" w:hAnsi="Segoe UI" w:cs="Segoe UI"/>
          <w:color w:val="201F1E"/>
          <w:sz w:val="20"/>
          <w:szCs w:val="20"/>
        </w:rPr>
        <w:t>, počet osôb: 50</w:t>
      </w:r>
      <w:r w:rsidRPr="00841801">
        <w:rPr>
          <w:rFonts w:ascii="Segoe UI" w:hAnsi="Segoe UI" w:cs="Segoe UI"/>
          <w:color w:val="201F1E"/>
          <w:sz w:val="20"/>
          <w:szCs w:val="20"/>
        </w:rPr>
        <w:t xml:space="preserve"> </w:t>
      </w:r>
    </w:p>
    <w:p w:rsidR="00841801" w:rsidRPr="00841801" w:rsidRDefault="00841801" w:rsidP="002613AB">
      <w:pPr>
        <w:shd w:val="clear" w:color="auto" w:fill="FFFFFF"/>
        <w:rPr>
          <w:rFonts w:ascii="Segoe UI" w:hAnsi="Segoe UI" w:cs="Segoe UI"/>
          <w:color w:val="201F1E"/>
          <w:sz w:val="20"/>
          <w:szCs w:val="20"/>
        </w:rPr>
      </w:pPr>
      <w:r w:rsidRPr="00841801">
        <w:rPr>
          <w:rFonts w:ascii="Segoe UI" w:hAnsi="Segoe UI" w:cs="Segoe UI"/>
          <w:b/>
          <w:bCs/>
          <w:color w:val="201F1E"/>
          <w:sz w:val="20"/>
          <w:szCs w:val="20"/>
        </w:rPr>
        <w:t>2. Stretnutie s verejnou obcou</w:t>
      </w:r>
      <w:r w:rsidRPr="00841801">
        <w:rPr>
          <w:rFonts w:ascii="Segoe UI" w:hAnsi="Segoe UI" w:cs="Segoe UI"/>
          <w:color w:val="201F1E"/>
          <w:sz w:val="20"/>
          <w:szCs w:val="20"/>
        </w:rPr>
        <w:t> –</w:t>
      </w:r>
      <w:r w:rsidR="001E14B5">
        <w:rPr>
          <w:rFonts w:ascii="Segoe UI" w:hAnsi="Segoe UI" w:cs="Segoe UI"/>
          <w:color w:val="201F1E"/>
          <w:sz w:val="20"/>
          <w:szCs w:val="20"/>
        </w:rPr>
        <w:t xml:space="preserve"> </w:t>
      </w:r>
      <w:r w:rsidRPr="00841801">
        <w:rPr>
          <w:rFonts w:ascii="Segoe UI" w:hAnsi="Segoe UI" w:cs="Segoe UI"/>
          <w:color w:val="201F1E"/>
          <w:sz w:val="20"/>
          <w:szCs w:val="20"/>
        </w:rPr>
        <w:t xml:space="preserve">termín </w:t>
      </w:r>
      <w:proofErr w:type="gramStart"/>
      <w:r w:rsidRPr="00841801">
        <w:rPr>
          <w:rFonts w:ascii="Segoe UI" w:hAnsi="Segoe UI" w:cs="Segoe UI"/>
          <w:color w:val="201F1E"/>
          <w:sz w:val="20"/>
          <w:szCs w:val="20"/>
        </w:rPr>
        <w:t>14.11.2022</w:t>
      </w:r>
      <w:proofErr w:type="gramEnd"/>
      <w:r w:rsidRPr="00841801">
        <w:rPr>
          <w:rFonts w:ascii="Segoe UI" w:hAnsi="Segoe UI" w:cs="Segoe UI"/>
          <w:color w:val="201F1E"/>
          <w:sz w:val="20"/>
          <w:szCs w:val="20"/>
        </w:rPr>
        <w:t>, od 17:00 do 20:00hod., počet osôb: 100.</w:t>
      </w:r>
    </w:p>
    <w:p w:rsidR="00795F02" w:rsidRDefault="00841801" w:rsidP="002613AB">
      <w:pPr>
        <w:shd w:val="clear" w:color="auto" w:fill="FFFFFF"/>
        <w:rPr>
          <w:rFonts w:ascii="Segoe UI" w:hAnsi="Segoe UI" w:cs="Segoe UI"/>
          <w:color w:val="201F1E"/>
          <w:sz w:val="20"/>
          <w:szCs w:val="20"/>
        </w:rPr>
      </w:pPr>
      <w:r w:rsidRPr="00841801">
        <w:rPr>
          <w:rFonts w:ascii="Segoe UI" w:hAnsi="Segoe UI" w:cs="Segoe UI"/>
          <w:b/>
          <w:bCs/>
          <w:color w:val="201F1E"/>
          <w:sz w:val="20"/>
          <w:szCs w:val="20"/>
        </w:rPr>
        <w:t>3</w:t>
      </w:r>
      <w:r w:rsidR="00795F02" w:rsidRPr="00841801">
        <w:rPr>
          <w:rFonts w:ascii="Segoe UI" w:hAnsi="Segoe UI" w:cs="Segoe UI"/>
          <w:b/>
          <w:bCs/>
          <w:color w:val="201F1E"/>
          <w:sz w:val="20"/>
          <w:szCs w:val="20"/>
        </w:rPr>
        <w:t xml:space="preserve">. </w:t>
      </w:r>
      <w:r w:rsidR="002613AB" w:rsidRPr="00841801">
        <w:rPr>
          <w:rFonts w:ascii="Segoe UI" w:hAnsi="Segoe UI" w:cs="Segoe UI"/>
          <w:b/>
          <w:bCs/>
          <w:color w:val="201F1E"/>
          <w:sz w:val="20"/>
          <w:szCs w:val="20"/>
        </w:rPr>
        <w:t>Sponzorska ve</w:t>
      </w:r>
      <w:r w:rsidRPr="00841801">
        <w:rPr>
          <w:rFonts w:ascii="Segoe UI" w:hAnsi="Segoe UI" w:cs="Segoe UI"/>
          <w:b/>
          <w:bCs/>
          <w:color w:val="201F1E"/>
          <w:sz w:val="20"/>
          <w:szCs w:val="20"/>
        </w:rPr>
        <w:t>č</w:t>
      </w:r>
      <w:r w:rsidR="002613AB" w:rsidRPr="00841801">
        <w:rPr>
          <w:rFonts w:ascii="Segoe UI" w:hAnsi="Segoe UI" w:cs="Segoe UI"/>
          <w:b/>
          <w:bCs/>
          <w:color w:val="201F1E"/>
          <w:sz w:val="20"/>
          <w:szCs w:val="20"/>
        </w:rPr>
        <w:t>era </w:t>
      </w:r>
      <w:r w:rsidR="002613AB" w:rsidRPr="00841801">
        <w:rPr>
          <w:rFonts w:ascii="Segoe UI" w:hAnsi="Segoe UI" w:cs="Segoe UI"/>
          <w:color w:val="201F1E"/>
          <w:sz w:val="20"/>
          <w:szCs w:val="20"/>
        </w:rPr>
        <w:t xml:space="preserve">- </w:t>
      </w:r>
      <w:r w:rsidR="00180AA4" w:rsidRPr="00841801">
        <w:rPr>
          <w:rFonts w:ascii="Segoe UI" w:hAnsi="Segoe UI" w:cs="Segoe UI"/>
          <w:color w:val="201F1E"/>
          <w:sz w:val="20"/>
          <w:szCs w:val="20"/>
        </w:rPr>
        <w:t xml:space="preserve">termín </w:t>
      </w:r>
      <w:proofErr w:type="gramStart"/>
      <w:r w:rsidR="00180AA4" w:rsidRPr="00841801">
        <w:rPr>
          <w:rFonts w:ascii="Segoe UI" w:hAnsi="Segoe UI" w:cs="Segoe UI"/>
          <w:color w:val="201F1E"/>
          <w:sz w:val="20"/>
          <w:szCs w:val="20"/>
        </w:rPr>
        <w:t>24.11.2022</w:t>
      </w:r>
      <w:proofErr w:type="gramEnd"/>
      <w:r w:rsidR="00180AA4" w:rsidRPr="00841801">
        <w:rPr>
          <w:rFonts w:ascii="Segoe UI" w:hAnsi="Segoe UI" w:cs="Segoe UI"/>
          <w:color w:val="201F1E"/>
          <w:sz w:val="20"/>
          <w:szCs w:val="20"/>
        </w:rPr>
        <w:t>,</w:t>
      </w:r>
      <w:r>
        <w:rPr>
          <w:rFonts w:ascii="Segoe UI" w:hAnsi="Segoe UI" w:cs="Segoe UI"/>
          <w:color w:val="201F1E"/>
          <w:sz w:val="20"/>
          <w:szCs w:val="20"/>
        </w:rPr>
        <w:t xml:space="preserve"> od 10:00 do 19:</w:t>
      </w:r>
      <w:r w:rsidRPr="00841801">
        <w:rPr>
          <w:rFonts w:ascii="Segoe UI" w:hAnsi="Segoe UI" w:cs="Segoe UI"/>
          <w:color w:val="201F1E"/>
          <w:sz w:val="20"/>
          <w:szCs w:val="20"/>
        </w:rPr>
        <w:t>00</w:t>
      </w:r>
      <w:r>
        <w:rPr>
          <w:rFonts w:ascii="Segoe UI" w:hAnsi="Segoe UI" w:cs="Segoe UI"/>
          <w:color w:val="201F1E"/>
          <w:sz w:val="20"/>
          <w:szCs w:val="20"/>
        </w:rPr>
        <w:t xml:space="preserve"> </w:t>
      </w:r>
      <w:r w:rsidRPr="00841801">
        <w:rPr>
          <w:rFonts w:ascii="Segoe UI" w:hAnsi="Segoe UI" w:cs="Segoe UI"/>
          <w:color w:val="201F1E"/>
          <w:sz w:val="20"/>
          <w:szCs w:val="20"/>
        </w:rPr>
        <w:t>hod</w:t>
      </w:r>
      <w:r w:rsidR="00795F02" w:rsidRPr="00841801">
        <w:rPr>
          <w:rFonts w:ascii="Segoe UI" w:hAnsi="Segoe UI" w:cs="Segoe UI"/>
          <w:color w:val="201F1E"/>
          <w:sz w:val="20"/>
          <w:szCs w:val="20"/>
        </w:rPr>
        <w:t xml:space="preserve">, </w:t>
      </w:r>
      <w:r w:rsidR="00180AA4" w:rsidRPr="00841801">
        <w:rPr>
          <w:rFonts w:ascii="Segoe UI" w:hAnsi="Segoe UI" w:cs="Segoe UI"/>
          <w:color w:val="201F1E"/>
          <w:sz w:val="20"/>
          <w:szCs w:val="20"/>
        </w:rPr>
        <w:t>počet osôb: 50</w:t>
      </w:r>
    </w:p>
    <w:p w:rsidR="0032172B" w:rsidRDefault="0032172B" w:rsidP="0032172B">
      <w:pPr>
        <w:shd w:val="clear" w:color="auto" w:fill="FFFFFF" w:themeFill="background1"/>
        <w:rPr>
          <w:rFonts w:ascii="Segoe UI" w:hAnsi="Segoe UI" w:cs="Segoe UI"/>
          <w:color w:val="201F1E"/>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32172B" w:rsidRPr="0032172B" w:rsidTr="004566C0">
        <w:tc>
          <w:tcPr>
            <w:tcW w:w="9180" w:type="dxa"/>
            <w:shd w:val="clear" w:color="auto" w:fill="auto"/>
          </w:tcPr>
          <w:p w:rsidR="0032172B" w:rsidRPr="0032172B" w:rsidRDefault="0032172B" w:rsidP="00F5767F">
            <w:pPr>
              <w:shd w:val="clear" w:color="auto" w:fill="FFFFFF" w:themeFill="background1"/>
              <w:jc w:val="center"/>
              <w:rPr>
                <w:rFonts w:ascii="Segoe UI" w:hAnsi="Segoe UI" w:cs="Segoe UI"/>
                <w:b/>
                <w:color w:val="000000"/>
                <w:sz w:val="20"/>
                <w:szCs w:val="20"/>
              </w:rPr>
            </w:pPr>
            <w:r w:rsidRPr="0032172B">
              <w:rPr>
                <w:rFonts w:ascii="Segoe UI" w:hAnsi="Segoe UI" w:cs="Segoe UI"/>
                <w:b/>
                <w:color w:val="000000"/>
                <w:sz w:val="20"/>
                <w:szCs w:val="20"/>
              </w:rPr>
              <w:t>Verejný obstarávateľ pred každým podujatím uvedie v objednávke rozsah technického vybavenia a súvisiacich služieb pre každé podujatie zvlášť.</w:t>
            </w:r>
          </w:p>
        </w:tc>
      </w:tr>
    </w:tbl>
    <w:p w:rsidR="00F5767F" w:rsidRDefault="00F5767F" w:rsidP="003352A4">
      <w:pPr>
        <w:pStyle w:val="Normlnywebov"/>
        <w:shd w:val="clear" w:color="auto" w:fill="FFFFFF"/>
        <w:spacing w:before="0" w:beforeAutospacing="0" w:after="0" w:afterAutospacing="0"/>
        <w:rPr>
          <w:rFonts w:ascii="Segoe UI" w:hAnsi="Segoe UI" w:cs="Segoe UI"/>
          <w:color w:val="201F1E"/>
          <w:sz w:val="20"/>
          <w:szCs w:val="20"/>
          <w:bdr w:val="none" w:sz="0" w:space="0" w:color="auto" w:frame="1"/>
          <w:lang w:val="cs-CZ"/>
        </w:rPr>
      </w:pPr>
    </w:p>
    <w:p w:rsidR="00F5767F" w:rsidRPr="00EB6352" w:rsidRDefault="00F5767F" w:rsidP="00F5767F">
      <w:pPr>
        <w:pStyle w:val="Normlnywebov"/>
        <w:shd w:val="clear" w:color="auto" w:fill="FFFFFF"/>
        <w:spacing w:before="0" w:beforeAutospacing="0" w:after="0" w:afterAutospacing="0"/>
        <w:jc w:val="center"/>
        <w:rPr>
          <w:rFonts w:ascii="Segoe UI" w:hAnsi="Segoe UI" w:cs="Segoe UI"/>
          <w:b/>
          <w:color w:val="201F1E"/>
          <w:sz w:val="20"/>
          <w:szCs w:val="20"/>
          <w:bdr w:val="none" w:sz="0" w:space="0" w:color="auto" w:frame="1"/>
          <w:lang w:val="cs-CZ"/>
        </w:rPr>
      </w:pPr>
      <w:r w:rsidRPr="00EB6352">
        <w:rPr>
          <w:rFonts w:ascii="Segoe UI" w:hAnsi="Segoe UI" w:cs="Segoe UI"/>
          <w:b/>
          <w:color w:val="201F1E"/>
          <w:sz w:val="20"/>
          <w:szCs w:val="20"/>
          <w:bdr w:val="none" w:sz="0" w:space="0" w:color="auto" w:frame="1"/>
          <w:lang w:val="cs-CZ"/>
        </w:rPr>
        <w:t xml:space="preserve">Požiadavky na technické zabezpečenie </w:t>
      </w:r>
    </w:p>
    <w:p w:rsidR="00F5767F" w:rsidRPr="00F5767F" w:rsidRDefault="00F5767F" w:rsidP="00F5767F">
      <w:pPr>
        <w:pStyle w:val="Normlnywebov"/>
        <w:shd w:val="clear" w:color="auto" w:fill="FFFFFF"/>
        <w:spacing w:before="0" w:beforeAutospacing="0" w:after="0" w:afterAutospacing="0"/>
        <w:jc w:val="center"/>
        <w:rPr>
          <w:rFonts w:ascii="Segoe UI" w:hAnsi="Segoe UI" w:cs="Segoe UI"/>
          <w:b/>
          <w:color w:val="201F1E"/>
          <w:sz w:val="20"/>
          <w:szCs w:val="20"/>
          <w:bdr w:val="none" w:sz="0" w:space="0" w:color="auto" w:frame="1"/>
          <w:lang w:val="cs-CZ"/>
        </w:rPr>
      </w:pPr>
      <w:r w:rsidRPr="00EB6352">
        <w:rPr>
          <w:rFonts w:ascii="Segoe UI" w:hAnsi="Segoe UI" w:cs="Segoe UI"/>
          <w:b/>
          <w:color w:val="201F1E"/>
          <w:sz w:val="20"/>
          <w:szCs w:val="20"/>
          <w:bdr w:val="none" w:sz="0" w:space="0" w:color="auto" w:frame="1"/>
          <w:lang w:val="cs-CZ"/>
        </w:rPr>
        <w:t>(prenájom technického vybavenia)</w:t>
      </w:r>
    </w:p>
    <w:p w:rsidR="00F5767F" w:rsidRDefault="00F5767F" w:rsidP="003352A4">
      <w:pPr>
        <w:pStyle w:val="Normlnywebov"/>
        <w:shd w:val="clear" w:color="auto" w:fill="FFFFFF"/>
        <w:spacing w:before="0" w:beforeAutospacing="0" w:after="0" w:afterAutospacing="0"/>
        <w:rPr>
          <w:rFonts w:ascii="Segoe UI" w:hAnsi="Segoe UI" w:cs="Segoe UI"/>
          <w:color w:val="201F1E"/>
          <w:sz w:val="20"/>
          <w:szCs w:val="20"/>
          <w:bdr w:val="none" w:sz="0" w:space="0" w:color="auto" w:frame="1"/>
          <w:lang w:val="cs-CZ"/>
        </w:rPr>
      </w:pPr>
    </w:p>
    <w:p w:rsidR="003352A4" w:rsidRPr="003352A4" w:rsidRDefault="003352A4" w:rsidP="003352A4">
      <w:pPr>
        <w:pStyle w:val="Normlnywebov"/>
        <w:shd w:val="clear" w:color="auto" w:fill="FFFFFF"/>
        <w:spacing w:before="0" w:beforeAutospacing="0" w:after="0" w:afterAutospacing="0"/>
        <w:rPr>
          <w:rFonts w:ascii="Segoe UI" w:hAnsi="Segoe UI" w:cs="Segoe UI"/>
          <w:color w:val="201F1E"/>
          <w:sz w:val="20"/>
          <w:szCs w:val="20"/>
          <w:lang w:val="cs-CZ"/>
        </w:rPr>
      </w:pPr>
      <w:r w:rsidRPr="003352A4">
        <w:rPr>
          <w:rFonts w:ascii="Segoe UI" w:hAnsi="Segoe UI" w:cs="Segoe UI"/>
          <w:color w:val="201F1E"/>
          <w:sz w:val="20"/>
          <w:szCs w:val="20"/>
          <w:bdr w:val="none" w:sz="0" w:space="0" w:color="auto" w:frame="1"/>
          <w:lang w:val="cs-CZ"/>
        </w:rPr>
        <w:t>Osvetlenie – náladové podsvietenie priestorov LEDBAR</w:t>
      </w:r>
      <w:r w:rsidRPr="003352A4">
        <w:rPr>
          <w:rFonts w:ascii="Segoe UI" w:hAnsi="Segoe UI" w:cs="Segoe UI"/>
          <w:color w:val="201F1E"/>
          <w:sz w:val="20"/>
          <w:szCs w:val="20"/>
          <w:bdr w:val="none" w:sz="0" w:space="0" w:color="auto" w:frame="1"/>
          <w:lang w:val="cs-CZ"/>
        </w:rPr>
        <w:br/>
        <w:t>Pódium - NIVTEC pre Dja, výška 1m</w:t>
      </w:r>
      <w:r w:rsidRPr="003352A4">
        <w:rPr>
          <w:rFonts w:ascii="Segoe UI" w:hAnsi="Segoe UI" w:cs="Segoe UI"/>
          <w:color w:val="201F1E"/>
          <w:sz w:val="20"/>
          <w:szCs w:val="20"/>
          <w:bdr w:val="none" w:sz="0" w:space="0" w:color="auto" w:frame="1"/>
          <w:lang w:val="cs-CZ"/>
        </w:rPr>
        <w:br/>
        <w:t>Ozvučenie - PA systém a mix</w:t>
      </w:r>
      <w:r w:rsidRPr="003352A4">
        <w:rPr>
          <w:rFonts w:ascii="Segoe UI" w:hAnsi="Segoe UI" w:cs="Segoe UI"/>
          <w:color w:val="201F1E"/>
          <w:sz w:val="20"/>
          <w:szCs w:val="20"/>
          <w:bdr w:val="none" w:sz="0" w:space="0" w:color="auto" w:frame="1"/>
          <w:lang w:val="cs-CZ"/>
        </w:rPr>
        <w:br/>
        <w:t>Ozvučenie - Mikrofóny - handka</w:t>
      </w:r>
      <w:r w:rsidRPr="003352A4">
        <w:rPr>
          <w:rFonts w:ascii="Segoe UI" w:hAnsi="Segoe UI" w:cs="Segoe UI"/>
          <w:color w:val="201F1E"/>
          <w:sz w:val="20"/>
          <w:szCs w:val="20"/>
          <w:bdr w:val="none" w:sz="0" w:space="0" w:color="auto" w:frame="1"/>
          <w:lang w:val="cs-CZ"/>
        </w:rPr>
        <w:br/>
        <w:t xml:space="preserve">TV - Led tv na </w:t>
      </w:r>
      <w:proofErr w:type="gramStart"/>
      <w:r w:rsidRPr="003352A4">
        <w:rPr>
          <w:rFonts w:ascii="Segoe UI" w:hAnsi="Segoe UI" w:cs="Segoe UI"/>
          <w:color w:val="201F1E"/>
          <w:sz w:val="20"/>
          <w:szCs w:val="20"/>
          <w:bdr w:val="none" w:sz="0" w:space="0" w:color="auto" w:frame="1"/>
          <w:lang w:val="cs-CZ"/>
        </w:rPr>
        <w:t>stojane</w:t>
      </w:r>
      <w:proofErr w:type="gramEnd"/>
      <w:r w:rsidRPr="003352A4">
        <w:rPr>
          <w:rFonts w:ascii="Segoe UI" w:hAnsi="Segoe UI" w:cs="Segoe UI"/>
          <w:color w:val="201F1E"/>
          <w:sz w:val="20"/>
          <w:szCs w:val="20"/>
          <w:bdr w:val="none" w:sz="0" w:space="0" w:color="auto" w:frame="1"/>
          <w:lang w:val="cs-CZ"/>
        </w:rPr>
        <w:t xml:space="preserve"> 70'' + kabeláž</w:t>
      </w:r>
      <w:r w:rsidRPr="003352A4">
        <w:rPr>
          <w:rFonts w:ascii="Segoe UI" w:hAnsi="Segoe UI" w:cs="Segoe UI"/>
          <w:color w:val="201F1E"/>
          <w:sz w:val="20"/>
          <w:szCs w:val="20"/>
          <w:bdr w:val="none" w:sz="0" w:space="0" w:color="auto" w:frame="1"/>
          <w:lang w:val="cs-CZ"/>
        </w:rPr>
        <w:br/>
        <w:t>Projekcia – Projektor a plátno</w:t>
      </w:r>
      <w:r w:rsidRPr="003352A4">
        <w:rPr>
          <w:rFonts w:ascii="Segoe UI" w:hAnsi="Segoe UI" w:cs="Segoe UI"/>
          <w:color w:val="201F1E"/>
          <w:sz w:val="20"/>
          <w:szCs w:val="20"/>
          <w:bdr w:val="none" w:sz="0" w:space="0" w:color="auto" w:frame="1"/>
          <w:lang w:val="cs-CZ"/>
        </w:rPr>
        <w:br/>
        <w:t>Náhľadová TV - LED tv 49'' + kabeláž</w:t>
      </w:r>
      <w:r w:rsidRPr="003352A4">
        <w:rPr>
          <w:rFonts w:ascii="Segoe UI" w:hAnsi="Segoe UI" w:cs="Segoe UI"/>
          <w:color w:val="201F1E"/>
          <w:sz w:val="20"/>
          <w:szCs w:val="20"/>
          <w:bdr w:val="none" w:sz="0" w:space="0" w:color="auto" w:frame="1"/>
          <w:lang w:val="cs-CZ"/>
        </w:rPr>
        <w:br/>
        <w:t>Rider Bulp – 3x prehrávač a mix</w:t>
      </w:r>
      <w:r w:rsidRPr="003352A4">
        <w:rPr>
          <w:rFonts w:ascii="Segoe UI" w:hAnsi="Segoe UI" w:cs="Segoe UI"/>
          <w:color w:val="201F1E"/>
          <w:sz w:val="20"/>
          <w:szCs w:val="20"/>
          <w:bdr w:val="none" w:sz="0" w:space="0" w:color="auto" w:frame="1"/>
          <w:lang w:val="cs-CZ"/>
        </w:rPr>
        <w:br/>
      </w: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b/>
          <w:bCs/>
          <w:color w:val="222222"/>
          <w:sz w:val="20"/>
          <w:szCs w:val="20"/>
          <w:lang w:eastAsia="sk-SK"/>
        </w:rPr>
        <w:t>Zvuk</w:t>
      </w: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Pasívne zvukové systémy</w:t>
      </w:r>
    </w:p>
    <w:p w:rsidR="003352A4" w:rsidRPr="003352A4" w:rsidRDefault="003352A4" w:rsidP="003352A4">
      <w:pPr>
        <w:pStyle w:val="Odsekzoznamu"/>
        <w:numPr>
          <w:ilvl w:val="1"/>
          <w:numId w:val="13"/>
        </w:numPr>
        <w:shd w:val="clear" w:color="auto" w:fill="FFFFFF"/>
        <w:rPr>
          <w:rFonts w:ascii="Segoe UI" w:hAnsi="Segoe UI" w:cs="Segoe UI"/>
          <w:bCs/>
          <w:color w:val="222222"/>
          <w:sz w:val="20"/>
        </w:rPr>
      </w:pPr>
      <w:r w:rsidRPr="003352A4">
        <w:rPr>
          <w:rFonts w:ascii="Segoe UI" w:hAnsi="Segoe UI" w:cs="Segoe UI"/>
          <w:bCs/>
          <w:color w:val="222222"/>
          <w:sz w:val="20"/>
        </w:rPr>
        <w:t xml:space="preserve">NEXO NXAMP4x1C sytémový zosilnovac </w:t>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bCs/>
          <w:color w:val="222222"/>
          <w:sz w:val="20"/>
        </w:rPr>
      </w:pPr>
      <w:r w:rsidRPr="003352A4">
        <w:rPr>
          <w:rFonts w:ascii="Segoe UI" w:hAnsi="Segoe UI" w:cs="Segoe UI"/>
          <w:bCs/>
          <w:color w:val="222222"/>
          <w:sz w:val="20"/>
        </w:rPr>
        <w:t xml:space="preserve">NEXO NXAMP4x4000w  systémový zosilnovač </w:t>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bCs/>
          <w:color w:val="222222"/>
          <w:sz w:val="20"/>
        </w:rPr>
      </w:pPr>
      <w:r w:rsidRPr="003352A4">
        <w:rPr>
          <w:rFonts w:ascii="Segoe UI" w:hAnsi="Segoe UI" w:cs="Segoe UI"/>
          <w:bCs/>
          <w:color w:val="222222"/>
          <w:sz w:val="20"/>
        </w:rPr>
        <w:t>NEXO RS 18 SUB 2x18"</w:t>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bCs/>
          <w:color w:val="222222"/>
          <w:sz w:val="20"/>
        </w:rPr>
      </w:pPr>
      <w:r w:rsidRPr="003352A4">
        <w:rPr>
          <w:rFonts w:ascii="Segoe UI" w:hAnsi="Segoe UI" w:cs="Segoe UI"/>
          <w:bCs/>
          <w:color w:val="222222"/>
          <w:sz w:val="20"/>
        </w:rPr>
        <w:t>NEXO LS18 SUB</w:t>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bCs/>
          <w:color w:val="222222"/>
          <w:sz w:val="20"/>
        </w:rPr>
      </w:pPr>
      <w:r w:rsidRPr="003352A4">
        <w:rPr>
          <w:rFonts w:ascii="Segoe UI" w:hAnsi="Segoe UI" w:cs="Segoe UI"/>
          <w:bCs/>
          <w:color w:val="222222"/>
          <w:sz w:val="20"/>
        </w:rPr>
        <w:t>NEXO GEO S1210 line array modul</w:t>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bCs/>
          <w:color w:val="222222"/>
          <w:sz w:val="20"/>
        </w:rPr>
      </w:pPr>
      <w:r w:rsidRPr="003352A4">
        <w:rPr>
          <w:rFonts w:ascii="Segoe UI" w:hAnsi="Segoe UI" w:cs="Segoe UI"/>
          <w:bCs/>
          <w:color w:val="222222"/>
          <w:sz w:val="20"/>
        </w:rPr>
        <w:t>NEXO GEO S1230 line array modul</w:t>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r w:rsidRPr="003352A4">
        <w:rPr>
          <w:rFonts w:ascii="Segoe UI" w:hAnsi="Segoe UI" w:cs="Segoe UI"/>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bCs/>
          <w:color w:val="222222"/>
          <w:sz w:val="20"/>
        </w:rPr>
        <w:t>NEXO PS15 2-pásmový kompakt</w:t>
      </w:r>
      <w:r w:rsidRPr="003352A4">
        <w:rPr>
          <w:rFonts w:ascii="Segoe UI" w:hAnsi="Segoe UI" w:cs="Segoe UI"/>
          <w:b/>
          <w:bCs/>
          <w:color w:val="222222"/>
          <w:sz w:val="20"/>
        </w:rPr>
        <w:tab/>
      </w:r>
      <w:r w:rsidRPr="003352A4">
        <w:rPr>
          <w:rFonts w:ascii="Segoe UI" w:hAnsi="Segoe UI" w:cs="Segoe UI"/>
          <w:b/>
          <w:bCs/>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Príslušenstvo:</w:t>
      </w:r>
      <w:r w:rsidRPr="003352A4">
        <w:rPr>
          <w:rFonts w:ascii="Segoe UI" w:hAnsi="Segoe UI" w:cs="Segoe UI"/>
          <w:sz w:val="20"/>
        </w:rPr>
        <w:t xml:space="preserve"> </w:t>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NEXO GEO S12 Touring Bumper</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NEXO GPT-XBOW GEOS12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lastRenderedPageBreak/>
        <w:t>NEXO LST-XBOW18</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NEXO Release pin</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NEXO LS 18 podvozok</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NEXO LS18 Cover</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NEXO RS18 podvozok</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Konig Meyer K&amp;M21338 dištančná tyč - s klukou</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Aktívne zvukové systémy</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FBT SUBLINE 218SA</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FBT Vertus CLA604a</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FBT Vertus CLA208Sa </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HK audio L5 112 FA</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RCF 310</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LEWITZ PA10 + 2x wireless mic - prenosné repro na baterie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Monitoring</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Yamaha DSR112</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HK audio L5 112</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Digitálne mixpulty</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Yamaha QL5 /64 vstupov</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Yamaha QL1 /32 vstupov</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Yamaha TF3 /48 vstupov</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Príslušenstvo:</w:t>
      </w:r>
    </w:p>
    <w:p w:rsidR="003352A4" w:rsidRPr="003352A4" w:rsidRDefault="003352A4" w:rsidP="003352A4">
      <w:pPr>
        <w:pStyle w:val="Odsekzoznamu"/>
        <w:numPr>
          <w:ilvl w:val="3"/>
          <w:numId w:val="13"/>
        </w:numPr>
        <w:shd w:val="clear" w:color="auto" w:fill="FFFFFF"/>
        <w:rPr>
          <w:rFonts w:ascii="Segoe UI" w:hAnsi="Segoe UI" w:cs="Segoe UI"/>
          <w:color w:val="222222"/>
          <w:sz w:val="20"/>
        </w:rPr>
      </w:pPr>
      <w:r w:rsidRPr="003352A4">
        <w:rPr>
          <w:rFonts w:ascii="Segoe UI" w:hAnsi="Segoe UI" w:cs="Segoe UI"/>
          <w:color w:val="222222"/>
          <w:sz w:val="20"/>
        </w:rPr>
        <w:t>stagebox pre QL/CL Yamaha Rio3224D /32in 16out</w:t>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3"/>
          <w:numId w:val="13"/>
        </w:numPr>
        <w:shd w:val="clear" w:color="auto" w:fill="FFFFFF"/>
        <w:rPr>
          <w:rFonts w:ascii="Segoe UI" w:hAnsi="Segoe UI" w:cs="Segoe UI"/>
          <w:color w:val="222222"/>
          <w:sz w:val="20"/>
        </w:rPr>
      </w:pPr>
      <w:r w:rsidRPr="003352A4">
        <w:rPr>
          <w:rFonts w:ascii="Segoe UI" w:hAnsi="Segoe UI" w:cs="Segoe UI"/>
          <w:color w:val="222222"/>
          <w:sz w:val="20"/>
        </w:rPr>
        <w:t>stagebox pre TF/QL/CL Yamaha Tio1608-D/16in 8out</w:t>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3"/>
          <w:numId w:val="13"/>
        </w:numPr>
        <w:shd w:val="clear" w:color="auto" w:fill="FFFFFF"/>
        <w:rPr>
          <w:rFonts w:ascii="Segoe UI" w:hAnsi="Segoe UI" w:cs="Segoe UI"/>
          <w:color w:val="222222"/>
          <w:sz w:val="20"/>
        </w:rPr>
      </w:pPr>
      <w:r w:rsidRPr="003352A4">
        <w:rPr>
          <w:rFonts w:ascii="Segoe UI" w:hAnsi="Segoe UI" w:cs="Segoe UI"/>
          <w:color w:val="222222"/>
          <w:sz w:val="20"/>
        </w:rPr>
        <w:t>CAT 7 kotúľka 50m</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shd w:val="clear" w:color="auto" w:fill="FFFFFF"/>
        <w:ind w:left="2880"/>
        <w:rPr>
          <w:rFonts w:ascii="Segoe UI" w:hAnsi="Segoe UI" w:cs="Segoe UI"/>
          <w:color w:val="222222"/>
          <w:sz w:val="20"/>
        </w:rPr>
      </w:pP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Analógové mixpulty</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Yamaha MGP16X</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Yamaha MG10</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Behringer Xenyx 1002</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Bezdrôtové mikrofóny</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Shure QLXD24 - Beta58 K51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Shure ULXD4 /ULXD2 Beta58</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AUDIX AP42 OM2</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AUDIX AP42 OM5</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color w:val="222222"/>
          <w:sz w:val="20"/>
        </w:rPr>
        <w:t>Mipro ACT-72/ACT-70T/DPA d:fine 4066-F</w:t>
      </w:r>
      <w:r w:rsidRPr="003352A4">
        <w:rPr>
          <w:rFonts w:ascii="Segoe UI" w:hAnsi="Segoe UI" w:cs="Segoe UI"/>
          <w:color w:val="222222"/>
          <w:sz w:val="20"/>
        </w:rPr>
        <w:tab/>
      </w: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color w:val="222222"/>
          <w:sz w:val="20"/>
          <w:szCs w:val="20"/>
          <w:lang w:eastAsia="sk-SK"/>
        </w:rPr>
        <w:tab/>
      </w:r>
      <w:r w:rsidRPr="003352A4">
        <w:rPr>
          <w:rFonts w:ascii="Segoe UI" w:hAnsi="Segoe UI" w:cs="Segoe UI"/>
          <w:color w:val="222222"/>
          <w:sz w:val="20"/>
          <w:szCs w:val="20"/>
          <w:lang w:eastAsia="sk-SK"/>
        </w:rPr>
        <w:tab/>
      </w:r>
    </w:p>
    <w:p w:rsidR="003352A4" w:rsidRPr="003352A4" w:rsidRDefault="003352A4" w:rsidP="003352A4">
      <w:pPr>
        <w:pStyle w:val="Odsekzoznamu"/>
        <w:numPr>
          <w:ilvl w:val="0"/>
          <w:numId w:val="13"/>
        </w:numPr>
        <w:shd w:val="clear" w:color="auto" w:fill="FFFFFF"/>
        <w:rPr>
          <w:rFonts w:ascii="Segoe UI" w:hAnsi="Segoe UI" w:cs="Segoe UI"/>
          <w:color w:val="222222"/>
          <w:sz w:val="20"/>
        </w:rPr>
      </w:pPr>
      <w:r w:rsidRPr="003352A4">
        <w:rPr>
          <w:rFonts w:ascii="Segoe UI" w:hAnsi="Segoe UI" w:cs="Segoe UI"/>
          <w:b/>
          <w:bCs/>
          <w:color w:val="222222"/>
          <w:sz w:val="20"/>
        </w:rPr>
        <w:t>Nástrojové mikrofóny</w:t>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b/>
          <w:bCs/>
          <w:color w:val="222222"/>
          <w:sz w:val="20"/>
        </w:rPr>
        <w:t> MIC Set veľký</w:t>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K&amp;M 25910 Black maly stojan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K&amp;M 259 Black stredný stojan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K&amp;M 210/9 velký stojan</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MIC DPA d:vote 4099 Bass - pre konratabas</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SHURE Beta58</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SHURE SM57</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RODE NT5 vybraný pár  /2x NT5 kufrík</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SHURE SM81</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D6 Kick Drum Microphone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i5 Snare Drum Microphone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D2s Rack Tom Microphones</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D4 Floor Tom Microphone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lastRenderedPageBreak/>
        <w:t>AUDIX DVICE Rim Mounts</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AUDIX DCLIP Microphone Clip </w:t>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DCLIP Microphone Clip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Radial PRO D2 D.I. box</w:t>
      </w:r>
      <w:r w:rsidRPr="003352A4">
        <w:rPr>
          <w:rFonts w:ascii="Segoe UI" w:hAnsi="Segoe UI" w:cs="Segoe UI"/>
          <w:color w:val="222222"/>
          <w:sz w:val="20"/>
        </w:rPr>
        <w:tab/>
      </w: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color w:val="222222"/>
          <w:sz w:val="20"/>
          <w:szCs w:val="20"/>
          <w:lang w:eastAsia="sk-SK"/>
        </w:rPr>
        <w:tab/>
      </w:r>
      <w:r w:rsidRPr="003352A4">
        <w:rPr>
          <w:rFonts w:ascii="Segoe UI" w:hAnsi="Segoe UI" w:cs="Segoe UI"/>
          <w:color w:val="222222"/>
          <w:sz w:val="20"/>
          <w:szCs w:val="20"/>
          <w:lang w:eastAsia="sk-SK"/>
        </w:rPr>
        <w:tab/>
      </w:r>
      <w:r w:rsidRPr="003352A4">
        <w:rPr>
          <w:rFonts w:ascii="Segoe UI" w:hAnsi="Segoe UI" w:cs="Segoe UI"/>
          <w:color w:val="222222"/>
          <w:sz w:val="20"/>
          <w:szCs w:val="20"/>
          <w:lang w:eastAsia="sk-SK"/>
        </w:rPr>
        <w:tab/>
      </w:r>
    </w:p>
    <w:p w:rsidR="003352A4" w:rsidRPr="003352A4" w:rsidRDefault="003352A4" w:rsidP="003352A4">
      <w:pPr>
        <w:pStyle w:val="Odsekzoznamu"/>
        <w:numPr>
          <w:ilvl w:val="1"/>
          <w:numId w:val="13"/>
        </w:numPr>
        <w:shd w:val="clear" w:color="auto" w:fill="FFFFFF"/>
        <w:rPr>
          <w:rFonts w:ascii="Segoe UI" w:hAnsi="Segoe UI" w:cs="Segoe UI"/>
          <w:color w:val="222222"/>
          <w:sz w:val="20"/>
        </w:rPr>
      </w:pPr>
      <w:r w:rsidRPr="003352A4">
        <w:rPr>
          <w:rFonts w:ascii="Segoe UI" w:hAnsi="Segoe UI" w:cs="Segoe UI"/>
          <w:b/>
          <w:color w:val="222222"/>
          <w:sz w:val="20"/>
        </w:rPr>
        <w:t> MIC Set malý</w:t>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K&amp;M 25910 Black maly stojan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K&amp;M 259 Black stredný stojan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K&amp;M 210/9 velký stojan</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SHURE Beta58</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SHURE SM57</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AKG C1000s</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D6 Kick Drum Microphone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i5 Snare Drum Microphone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D2s Rack Tom Microphones</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D4 Floor Tom Microphone</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AUDIX DVICE Rim Mounts</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AUDIX DCLIP Microphone Clip </w:t>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DCLIP Microphone Clip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 xml:space="preserve">Radial PRO DI D.I. box </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2"/>
          <w:numId w:val="13"/>
        </w:numPr>
        <w:shd w:val="clear" w:color="auto" w:fill="FFFFFF"/>
        <w:rPr>
          <w:rFonts w:ascii="Segoe UI" w:hAnsi="Segoe UI" w:cs="Segoe UI"/>
          <w:color w:val="222222"/>
          <w:sz w:val="20"/>
        </w:rPr>
      </w:pPr>
      <w:r w:rsidRPr="003352A4">
        <w:rPr>
          <w:rFonts w:ascii="Segoe UI" w:hAnsi="Segoe UI" w:cs="Segoe UI"/>
          <w:color w:val="222222"/>
          <w:sz w:val="20"/>
        </w:rPr>
        <w:t>Radial PRO D2 D.I. box</w:t>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shd w:val="clear" w:color="auto" w:fill="FFFFFF"/>
        <w:rPr>
          <w:rFonts w:ascii="Segoe UI" w:hAnsi="Segoe UI" w:cs="Segoe UI"/>
          <w:color w:val="222222"/>
          <w:sz w:val="20"/>
          <w:szCs w:val="20"/>
          <w:lang w:eastAsia="sk-SK"/>
        </w:rPr>
      </w:pP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b/>
          <w:bCs/>
          <w:color w:val="222222"/>
          <w:sz w:val="20"/>
          <w:szCs w:val="20"/>
          <w:lang w:eastAsia="sk-SK"/>
        </w:rPr>
        <w:t>Svetlo</w:t>
      </w:r>
    </w:p>
    <w:p w:rsidR="003352A4" w:rsidRPr="003352A4" w:rsidRDefault="003352A4" w:rsidP="003352A4">
      <w:pPr>
        <w:pStyle w:val="Odsekzoznamu"/>
        <w:numPr>
          <w:ilvl w:val="0"/>
          <w:numId w:val="21"/>
        </w:numPr>
        <w:shd w:val="clear" w:color="auto" w:fill="FFFFFF"/>
        <w:rPr>
          <w:rFonts w:ascii="Segoe UI" w:hAnsi="Segoe UI" w:cs="Segoe UI"/>
          <w:color w:val="222222"/>
          <w:sz w:val="20"/>
        </w:rPr>
      </w:pPr>
      <w:r w:rsidRPr="003352A4">
        <w:rPr>
          <w:rFonts w:ascii="Segoe UI" w:hAnsi="Segoe UI" w:cs="Segoe UI"/>
          <w:b/>
          <w:bCs/>
          <w:color w:val="222222"/>
          <w:sz w:val="20"/>
        </w:rPr>
        <w:t>Otočné hlavy</w:t>
      </w:r>
    </w:p>
    <w:p w:rsidR="003352A4" w:rsidRPr="003352A4" w:rsidRDefault="003352A4" w:rsidP="003352A4">
      <w:pPr>
        <w:pStyle w:val="Odsekzoznamu"/>
        <w:numPr>
          <w:ilvl w:val="0"/>
          <w:numId w:val="14"/>
        </w:numPr>
        <w:shd w:val="clear" w:color="auto" w:fill="FFFFFF"/>
        <w:rPr>
          <w:rFonts w:ascii="Segoe UI" w:hAnsi="Segoe UI" w:cs="Segoe UI"/>
          <w:color w:val="222222"/>
          <w:sz w:val="20"/>
        </w:rPr>
      </w:pPr>
      <w:r w:rsidRPr="003352A4">
        <w:rPr>
          <w:rFonts w:ascii="Segoe UI" w:hAnsi="Segoe UI" w:cs="Segoe UI"/>
          <w:color w:val="222222"/>
          <w:sz w:val="20"/>
        </w:rPr>
        <w:t>Beam</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b/>
          <w:bCs/>
          <w:color w:val="222222"/>
          <w:sz w:val="20"/>
        </w:rPr>
        <w:t> </w:t>
      </w:r>
      <w:r w:rsidRPr="003352A4">
        <w:rPr>
          <w:rFonts w:ascii="Segoe UI" w:hAnsi="Segoe UI" w:cs="Segoe UI"/>
          <w:bCs/>
          <w:color w:val="222222"/>
          <w:sz w:val="20"/>
        </w:rPr>
        <w:t>Vizi Q Wash 7</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bCs/>
          <w:color w:val="222222"/>
          <w:sz w:val="20"/>
        </w:rPr>
        <w:t> Vizi Hybrid 16RX</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bCs/>
          <w:color w:val="222222"/>
          <w:sz w:val="20"/>
        </w:rPr>
        <w:t> BEAM kópia ROBE POINTE 7R</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Vizi Beam 5R</w:t>
      </w:r>
    </w:p>
    <w:p w:rsidR="003352A4" w:rsidRPr="003352A4" w:rsidRDefault="003352A4" w:rsidP="003352A4">
      <w:pPr>
        <w:pStyle w:val="Odsekzoznamu"/>
        <w:numPr>
          <w:ilvl w:val="0"/>
          <w:numId w:val="14"/>
        </w:numPr>
        <w:shd w:val="clear" w:color="auto" w:fill="FFFFFF"/>
        <w:rPr>
          <w:rFonts w:ascii="Segoe UI" w:hAnsi="Segoe UI" w:cs="Segoe UI"/>
          <w:color w:val="222222"/>
          <w:sz w:val="20"/>
        </w:rPr>
      </w:pPr>
      <w:r w:rsidRPr="003352A4">
        <w:rPr>
          <w:rFonts w:ascii="Segoe UI" w:hAnsi="Segoe UI" w:cs="Segoe UI"/>
          <w:color w:val="222222"/>
          <w:sz w:val="20"/>
        </w:rPr>
        <w:t>Wash</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Core cougar 19Z</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WASH kópia GLP - Impression X4</w:t>
      </w:r>
    </w:p>
    <w:p w:rsidR="003352A4" w:rsidRPr="003352A4" w:rsidRDefault="003352A4" w:rsidP="003352A4">
      <w:pPr>
        <w:pStyle w:val="Odsekzoznamu"/>
        <w:numPr>
          <w:ilvl w:val="0"/>
          <w:numId w:val="20"/>
        </w:numPr>
        <w:shd w:val="clear" w:color="auto" w:fill="FFFFFF"/>
        <w:rPr>
          <w:rFonts w:ascii="Segoe UI" w:hAnsi="Segoe UI" w:cs="Segoe UI"/>
          <w:color w:val="222222"/>
          <w:sz w:val="20"/>
        </w:rPr>
      </w:pPr>
      <w:r w:rsidRPr="003352A4">
        <w:rPr>
          <w:rFonts w:ascii="Segoe UI" w:hAnsi="Segoe UI" w:cs="Segoe UI"/>
          <w:b/>
          <w:bCs/>
          <w:color w:val="222222"/>
          <w:sz w:val="20"/>
        </w:rPr>
        <w:t>Divadelné – scénické svetlá</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b/>
          <w:bCs/>
          <w:color w:val="222222"/>
          <w:sz w:val="20"/>
        </w:rPr>
        <w:t> </w:t>
      </w:r>
      <w:r w:rsidRPr="003352A4">
        <w:rPr>
          <w:rFonts w:ascii="Segoe UI" w:hAnsi="Segoe UI" w:cs="Segoe UI"/>
          <w:bCs/>
          <w:color w:val="222222"/>
          <w:sz w:val="20"/>
        </w:rPr>
        <w:t>Art Ligthing GHR 1000W</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FS600LED - followlight</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20"/>
        </w:numPr>
        <w:shd w:val="clear" w:color="auto" w:fill="FFFFFF"/>
        <w:rPr>
          <w:rFonts w:ascii="Segoe UI" w:hAnsi="Segoe UI" w:cs="Segoe UI"/>
          <w:color w:val="222222"/>
          <w:sz w:val="20"/>
        </w:rPr>
      </w:pPr>
      <w:r w:rsidRPr="003352A4">
        <w:rPr>
          <w:rFonts w:ascii="Segoe UI" w:hAnsi="Segoe UI" w:cs="Segoe UI"/>
          <w:b/>
          <w:bCs/>
          <w:color w:val="222222"/>
          <w:sz w:val="20"/>
        </w:rPr>
        <w:t>Svetelné efekty</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Elation CUEPIX Blinder WW4 - oslepovák/strobo</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LED BLINDER PANEL MATRIX 5x5 25X10W RGB</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Look Uniq 2.1 hazer - výrobník hmly</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20"/>
        </w:numPr>
        <w:shd w:val="clear" w:color="auto" w:fill="FFFFFF"/>
        <w:rPr>
          <w:rFonts w:ascii="Segoe UI" w:hAnsi="Segoe UI" w:cs="Segoe UI"/>
          <w:color w:val="222222"/>
          <w:sz w:val="20"/>
        </w:rPr>
      </w:pPr>
      <w:r w:rsidRPr="003352A4">
        <w:rPr>
          <w:rFonts w:ascii="Segoe UI" w:hAnsi="Segoe UI" w:cs="Segoe UI"/>
          <w:b/>
          <w:bCs/>
          <w:color w:val="222222"/>
          <w:sz w:val="20"/>
        </w:rPr>
        <w:t>Podsvietenie</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UB 12H LED BAR RGBAW+UV 1m - led bar</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Eurolite Ledbar 12x1W</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Stairville Led Bar 240/8 RGB DMX 1m</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ADJ Vbar</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Citycolour Flood 48x10W - citycolor</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20"/>
        </w:numPr>
        <w:shd w:val="clear" w:color="auto" w:fill="FFFFFF"/>
        <w:rPr>
          <w:rFonts w:ascii="Segoe UI" w:hAnsi="Segoe UI" w:cs="Segoe UI"/>
          <w:color w:val="222222"/>
          <w:sz w:val="20"/>
        </w:rPr>
      </w:pPr>
      <w:r w:rsidRPr="003352A4">
        <w:rPr>
          <w:rFonts w:ascii="Segoe UI" w:hAnsi="Segoe UI" w:cs="Segoe UI"/>
          <w:b/>
          <w:bCs/>
          <w:color w:val="222222"/>
          <w:sz w:val="20"/>
        </w:rPr>
        <w:t>Dimmre</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DDP1210-8; 12x10A 2x harting - dimmer</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0"/>
          <w:numId w:val="20"/>
        </w:numPr>
        <w:shd w:val="clear" w:color="auto" w:fill="FFFFFF"/>
        <w:rPr>
          <w:rFonts w:ascii="Segoe UI" w:hAnsi="Segoe UI" w:cs="Segoe UI"/>
          <w:color w:val="222222"/>
          <w:sz w:val="20"/>
        </w:rPr>
      </w:pPr>
      <w:r w:rsidRPr="003352A4">
        <w:rPr>
          <w:rFonts w:ascii="Segoe UI" w:hAnsi="Segoe UI" w:cs="Segoe UI"/>
          <w:b/>
          <w:bCs/>
          <w:color w:val="222222"/>
          <w:sz w:val="20"/>
        </w:rPr>
        <w:t>Ovládanie svetiel</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 xml:space="preserve">Avolites Tiger touch II </w:t>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Avolites Tiger touch I</w:t>
      </w:r>
    </w:p>
    <w:p w:rsidR="003352A4" w:rsidRPr="003352A4" w:rsidRDefault="003352A4" w:rsidP="003352A4">
      <w:pPr>
        <w:pStyle w:val="Odsekzoznamu"/>
        <w:numPr>
          <w:ilvl w:val="1"/>
          <w:numId w:val="14"/>
        </w:numPr>
        <w:shd w:val="clear" w:color="auto" w:fill="FFFFFF"/>
        <w:rPr>
          <w:rFonts w:ascii="Segoe UI" w:hAnsi="Segoe UI" w:cs="Segoe UI"/>
          <w:color w:val="222222"/>
          <w:sz w:val="20"/>
        </w:rPr>
      </w:pPr>
      <w:r w:rsidRPr="003352A4">
        <w:rPr>
          <w:rFonts w:ascii="Segoe UI" w:hAnsi="Segoe UI" w:cs="Segoe UI"/>
          <w:color w:val="222222"/>
          <w:sz w:val="20"/>
        </w:rPr>
        <w:t>My DMX 2.0</w:t>
      </w:r>
    </w:p>
    <w:p w:rsidR="003352A4" w:rsidRPr="003352A4" w:rsidRDefault="003352A4" w:rsidP="003352A4">
      <w:pPr>
        <w:shd w:val="clear" w:color="auto" w:fill="FFFFFF"/>
        <w:rPr>
          <w:rFonts w:ascii="Segoe UI" w:hAnsi="Segoe UI" w:cs="Segoe UI"/>
          <w:color w:val="222222"/>
          <w:sz w:val="20"/>
          <w:szCs w:val="20"/>
          <w:lang w:eastAsia="sk-SK"/>
        </w:rPr>
      </w:pP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b/>
          <w:bCs/>
          <w:color w:val="222222"/>
          <w:sz w:val="20"/>
          <w:szCs w:val="20"/>
          <w:lang w:eastAsia="sk-SK"/>
        </w:rPr>
        <w:lastRenderedPageBreak/>
        <w:t>Video</w:t>
      </w:r>
    </w:p>
    <w:p w:rsidR="003352A4" w:rsidRPr="003352A4" w:rsidRDefault="003352A4" w:rsidP="003352A4">
      <w:pPr>
        <w:pStyle w:val="Odsekzoznamu"/>
        <w:numPr>
          <w:ilvl w:val="0"/>
          <w:numId w:val="15"/>
        </w:numPr>
        <w:shd w:val="clear" w:color="auto" w:fill="FFFFFF"/>
        <w:rPr>
          <w:rFonts w:ascii="Segoe UI" w:hAnsi="Segoe UI" w:cs="Segoe UI"/>
          <w:b/>
          <w:bCs/>
          <w:color w:val="222222"/>
          <w:sz w:val="20"/>
        </w:rPr>
      </w:pPr>
      <w:r w:rsidRPr="003352A4">
        <w:rPr>
          <w:rFonts w:ascii="Segoe UI" w:hAnsi="Segoe UI" w:cs="Segoe UI"/>
          <w:b/>
          <w:bCs/>
          <w:color w:val="222222"/>
          <w:sz w:val="20"/>
        </w:rPr>
        <w:t>Led obrazovka -</w:t>
      </w:r>
      <w:r w:rsidRPr="003352A4">
        <w:rPr>
          <w:rFonts w:ascii="Segoe UI" w:hAnsi="Segoe UI" w:cs="Segoe UI"/>
          <w:sz w:val="20"/>
        </w:rPr>
        <w:t xml:space="preserve"> </w:t>
      </w:r>
      <w:r w:rsidRPr="003352A4">
        <w:rPr>
          <w:rFonts w:ascii="Segoe UI" w:hAnsi="Segoe UI" w:cs="Segoe UI"/>
          <w:b/>
          <w:bCs/>
          <w:color w:val="222222"/>
          <w:sz w:val="20"/>
        </w:rPr>
        <w:t xml:space="preserve">LED SCREEN </w:t>
      </w:r>
    </w:p>
    <w:p w:rsidR="003352A4" w:rsidRPr="003352A4" w:rsidRDefault="003352A4" w:rsidP="003352A4">
      <w:pPr>
        <w:pStyle w:val="Odsekzoznamu"/>
        <w:numPr>
          <w:ilvl w:val="1"/>
          <w:numId w:val="15"/>
        </w:numPr>
        <w:shd w:val="clear" w:color="auto" w:fill="FFFFFF"/>
        <w:rPr>
          <w:rFonts w:ascii="Segoe UI" w:hAnsi="Segoe UI" w:cs="Segoe UI"/>
          <w:bCs/>
          <w:color w:val="222222"/>
          <w:sz w:val="20"/>
        </w:rPr>
      </w:pPr>
      <w:r w:rsidRPr="003352A4">
        <w:rPr>
          <w:rFonts w:ascii="Segoe UI" w:hAnsi="Segoe UI" w:cs="Segoe UI"/>
          <w:bCs/>
          <w:color w:val="222222"/>
          <w:sz w:val="20"/>
        </w:rPr>
        <w:t>P6 30m2</w:t>
      </w:r>
    </w:p>
    <w:p w:rsidR="003352A4" w:rsidRPr="003352A4" w:rsidRDefault="003352A4" w:rsidP="003352A4">
      <w:pPr>
        <w:pStyle w:val="Odsekzoznamu"/>
        <w:numPr>
          <w:ilvl w:val="0"/>
          <w:numId w:val="15"/>
        </w:numPr>
        <w:shd w:val="clear" w:color="auto" w:fill="FFFFFF"/>
        <w:rPr>
          <w:rFonts w:ascii="Segoe UI" w:hAnsi="Segoe UI" w:cs="Segoe UI"/>
          <w:color w:val="222222"/>
          <w:sz w:val="20"/>
        </w:rPr>
      </w:pPr>
      <w:r w:rsidRPr="003352A4">
        <w:rPr>
          <w:rFonts w:ascii="Segoe UI" w:hAnsi="Segoe UI" w:cs="Segoe UI"/>
          <w:b/>
          <w:bCs/>
          <w:color w:val="222222"/>
          <w:sz w:val="20"/>
        </w:rPr>
        <w:t xml:space="preserve">Televízory – </w:t>
      </w:r>
    </w:p>
    <w:p w:rsidR="003352A4" w:rsidRPr="003352A4" w:rsidRDefault="003352A4" w:rsidP="003352A4">
      <w:pPr>
        <w:pStyle w:val="Odsekzoznamu"/>
        <w:numPr>
          <w:ilvl w:val="1"/>
          <w:numId w:val="15"/>
        </w:numPr>
        <w:shd w:val="clear" w:color="auto" w:fill="FFFFFF"/>
        <w:rPr>
          <w:rFonts w:ascii="Segoe UI" w:hAnsi="Segoe UI" w:cs="Segoe UI"/>
          <w:color w:val="222222"/>
          <w:sz w:val="20"/>
        </w:rPr>
      </w:pPr>
      <w:r w:rsidRPr="003352A4">
        <w:rPr>
          <w:rFonts w:ascii="Segoe UI" w:hAnsi="Segoe UI" w:cs="Segoe UI"/>
          <w:bCs/>
          <w:color w:val="222222"/>
          <w:sz w:val="20"/>
        </w:rPr>
        <w:t>TV 49' so stojanom</w:t>
      </w:r>
    </w:p>
    <w:p w:rsidR="003352A4" w:rsidRPr="003352A4" w:rsidRDefault="003352A4" w:rsidP="003352A4">
      <w:pPr>
        <w:pStyle w:val="Odsekzoznamu"/>
        <w:numPr>
          <w:ilvl w:val="0"/>
          <w:numId w:val="15"/>
        </w:numPr>
        <w:shd w:val="clear" w:color="auto" w:fill="FFFFFF"/>
        <w:rPr>
          <w:rFonts w:ascii="Segoe UI" w:hAnsi="Segoe UI" w:cs="Segoe UI"/>
          <w:color w:val="222222"/>
          <w:sz w:val="20"/>
        </w:rPr>
      </w:pPr>
      <w:r w:rsidRPr="003352A4">
        <w:rPr>
          <w:rFonts w:ascii="Segoe UI" w:hAnsi="Segoe UI" w:cs="Segoe UI"/>
          <w:b/>
          <w:bCs/>
          <w:color w:val="222222"/>
          <w:sz w:val="20"/>
        </w:rPr>
        <w:t>Projekčné plátna</w:t>
      </w:r>
    </w:p>
    <w:p w:rsidR="003352A4" w:rsidRPr="003352A4" w:rsidRDefault="003352A4" w:rsidP="003352A4">
      <w:pPr>
        <w:pStyle w:val="Odsekzoznamu"/>
        <w:numPr>
          <w:ilvl w:val="1"/>
          <w:numId w:val="15"/>
        </w:numPr>
        <w:shd w:val="clear" w:color="auto" w:fill="FFFFFF"/>
        <w:rPr>
          <w:rFonts w:ascii="Segoe UI" w:hAnsi="Segoe UI" w:cs="Segoe UI"/>
          <w:color w:val="222222"/>
          <w:sz w:val="20"/>
        </w:rPr>
      </w:pPr>
      <w:r w:rsidRPr="003352A4">
        <w:rPr>
          <w:rFonts w:ascii="Segoe UI" w:hAnsi="Segoe UI" w:cs="Segoe UI"/>
          <w:color w:val="222222"/>
          <w:sz w:val="20"/>
        </w:rPr>
        <w:t>Plátno 427cm x 320 cm – pomer 4:3</w:t>
      </w:r>
    </w:p>
    <w:p w:rsidR="003352A4" w:rsidRPr="003352A4" w:rsidRDefault="003352A4" w:rsidP="003352A4">
      <w:pPr>
        <w:pStyle w:val="Odsekzoznamu"/>
        <w:numPr>
          <w:ilvl w:val="0"/>
          <w:numId w:val="15"/>
        </w:numPr>
        <w:shd w:val="clear" w:color="auto" w:fill="FFFFFF"/>
        <w:rPr>
          <w:rFonts w:ascii="Segoe UI" w:hAnsi="Segoe UI" w:cs="Segoe UI"/>
          <w:color w:val="222222"/>
          <w:sz w:val="20"/>
        </w:rPr>
      </w:pPr>
      <w:r w:rsidRPr="003352A4">
        <w:rPr>
          <w:rFonts w:ascii="Segoe UI" w:hAnsi="Segoe UI" w:cs="Segoe UI"/>
          <w:b/>
          <w:bCs/>
          <w:color w:val="222222"/>
          <w:sz w:val="20"/>
        </w:rPr>
        <w:t>Projektory</w:t>
      </w:r>
    </w:p>
    <w:p w:rsidR="003352A4" w:rsidRPr="003352A4" w:rsidRDefault="003352A4" w:rsidP="003352A4">
      <w:pPr>
        <w:pStyle w:val="Odsekzoznamu"/>
        <w:numPr>
          <w:ilvl w:val="1"/>
          <w:numId w:val="15"/>
        </w:numPr>
        <w:shd w:val="clear" w:color="auto" w:fill="FFFFFF"/>
        <w:rPr>
          <w:rFonts w:ascii="Segoe UI" w:hAnsi="Segoe UI" w:cs="Segoe UI"/>
          <w:color w:val="222222"/>
          <w:sz w:val="20"/>
        </w:rPr>
      </w:pPr>
      <w:r w:rsidRPr="003352A4">
        <w:rPr>
          <w:rFonts w:ascii="Segoe UI" w:hAnsi="Segoe UI" w:cs="Segoe UI"/>
          <w:bCs/>
          <w:color w:val="222222"/>
          <w:sz w:val="20"/>
        </w:rPr>
        <w:t>Optoma ZU510T laser projektor</w:t>
      </w:r>
    </w:p>
    <w:p w:rsidR="003352A4" w:rsidRPr="003352A4" w:rsidRDefault="003352A4" w:rsidP="003352A4">
      <w:pPr>
        <w:pStyle w:val="Odsekzoznamu"/>
        <w:numPr>
          <w:ilvl w:val="1"/>
          <w:numId w:val="15"/>
        </w:numPr>
        <w:shd w:val="clear" w:color="auto" w:fill="FFFFFF"/>
        <w:rPr>
          <w:rFonts w:ascii="Segoe UI" w:hAnsi="Segoe UI" w:cs="Segoe UI"/>
          <w:color w:val="222222"/>
          <w:sz w:val="20"/>
        </w:rPr>
      </w:pPr>
      <w:r w:rsidRPr="003352A4">
        <w:rPr>
          <w:rFonts w:ascii="Segoe UI" w:hAnsi="Segoe UI" w:cs="Segoe UI"/>
          <w:color w:val="222222"/>
          <w:sz w:val="20"/>
        </w:rPr>
        <w:t>Optoma EH501</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pStyle w:val="Odsekzoznamu"/>
        <w:numPr>
          <w:ilvl w:val="1"/>
          <w:numId w:val="15"/>
        </w:numPr>
        <w:shd w:val="clear" w:color="auto" w:fill="FFFFFF"/>
        <w:rPr>
          <w:rFonts w:ascii="Segoe UI" w:hAnsi="Segoe UI" w:cs="Segoe UI"/>
          <w:color w:val="222222"/>
          <w:sz w:val="20"/>
        </w:rPr>
      </w:pPr>
      <w:r w:rsidRPr="003352A4">
        <w:rPr>
          <w:rFonts w:ascii="Segoe UI" w:hAnsi="Segoe UI" w:cs="Segoe UI"/>
          <w:color w:val="222222"/>
          <w:sz w:val="20"/>
        </w:rPr>
        <w:t>Optoma EH504</w:t>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r w:rsidRPr="003352A4">
        <w:rPr>
          <w:rFonts w:ascii="Segoe UI" w:hAnsi="Segoe UI" w:cs="Segoe UI"/>
          <w:color w:val="222222"/>
          <w:sz w:val="20"/>
        </w:rPr>
        <w:tab/>
      </w:r>
    </w:p>
    <w:p w:rsidR="003352A4" w:rsidRPr="003352A4" w:rsidRDefault="003352A4" w:rsidP="003352A4">
      <w:pPr>
        <w:shd w:val="clear" w:color="auto" w:fill="FFFFFF"/>
        <w:rPr>
          <w:rFonts w:ascii="Segoe UI" w:hAnsi="Segoe UI" w:cs="Segoe UI"/>
          <w:b/>
          <w:bCs/>
          <w:color w:val="222222"/>
          <w:sz w:val="20"/>
          <w:szCs w:val="20"/>
          <w:lang w:eastAsia="sk-SK"/>
        </w:rPr>
      </w:pP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b/>
          <w:bCs/>
          <w:color w:val="222222"/>
          <w:sz w:val="20"/>
          <w:szCs w:val="20"/>
          <w:lang w:eastAsia="sk-SK"/>
        </w:rPr>
        <w:t>Pódium </w:t>
      </w:r>
    </w:p>
    <w:p w:rsidR="003352A4" w:rsidRPr="003352A4" w:rsidRDefault="003352A4" w:rsidP="003352A4">
      <w:pPr>
        <w:pStyle w:val="Odsekzoznamu"/>
        <w:numPr>
          <w:ilvl w:val="0"/>
          <w:numId w:val="17"/>
        </w:numPr>
        <w:shd w:val="clear" w:color="auto" w:fill="FFFFFF"/>
        <w:rPr>
          <w:rFonts w:ascii="Segoe UI" w:hAnsi="Segoe UI" w:cs="Segoe UI"/>
          <w:color w:val="222222"/>
          <w:sz w:val="20"/>
        </w:rPr>
      </w:pPr>
      <w:r w:rsidRPr="003352A4">
        <w:rPr>
          <w:rFonts w:ascii="Segoe UI" w:hAnsi="Segoe UI" w:cs="Segoe UI"/>
          <w:b/>
          <w:bCs/>
          <w:color w:val="222222"/>
          <w:sz w:val="20"/>
        </w:rPr>
        <w:t>Nivtec diely</w:t>
      </w:r>
    </w:p>
    <w:p w:rsidR="003352A4" w:rsidRPr="003352A4" w:rsidRDefault="003352A4" w:rsidP="003352A4">
      <w:pPr>
        <w:pStyle w:val="Odsekzoznamu"/>
        <w:numPr>
          <w:ilvl w:val="1"/>
          <w:numId w:val="17"/>
        </w:numPr>
        <w:shd w:val="clear" w:color="auto" w:fill="FFFFFF"/>
        <w:rPr>
          <w:rFonts w:ascii="Segoe UI" w:hAnsi="Segoe UI" w:cs="Segoe UI"/>
          <w:color w:val="222222"/>
          <w:sz w:val="20"/>
        </w:rPr>
      </w:pPr>
      <w:r w:rsidRPr="003352A4">
        <w:rPr>
          <w:rFonts w:ascii="Segoe UI" w:hAnsi="Segoe UI" w:cs="Segoe UI"/>
          <w:b/>
          <w:bCs/>
          <w:color w:val="222222"/>
          <w:sz w:val="20"/>
        </w:rPr>
        <w:t> </w:t>
      </w:r>
      <w:r w:rsidRPr="003352A4">
        <w:rPr>
          <w:rFonts w:ascii="Segoe UI" w:hAnsi="Segoe UI" w:cs="Segoe UI"/>
          <w:bCs/>
          <w:color w:val="222222"/>
          <w:sz w:val="20"/>
        </w:rPr>
        <w:t>Nivtec flexibel 200x100</w:t>
      </w:r>
    </w:p>
    <w:p w:rsidR="003352A4" w:rsidRPr="003352A4" w:rsidRDefault="003352A4" w:rsidP="003352A4">
      <w:pPr>
        <w:pStyle w:val="Odsekzoznamu"/>
        <w:numPr>
          <w:ilvl w:val="1"/>
          <w:numId w:val="17"/>
        </w:numPr>
        <w:shd w:val="clear" w:color="auto" w:fill="FFFFFF"/>
        <w:rPr>
          <w:rFonts w:ascii="Segoe UI" w:hAnsi="Segoe UI" w:cs="Segoe UI"/>
          <w:color w:val="222222"/>
          <w:sz w:val="20"/>
        </w:rPr>
      </w:pPr>
      <w:r w:rsidRPr="003352A4">
        <w:rPr>
          <w:rFonts w:ascii="Segoe UI" w:hAnsi="Segoe UI" w:cs="Segoe UI"/>
          <w:bCs/>
          <w:color w:val="222222"/>
          <w:sz w:val="20"/>
        </w:rPr>
        <w:t> Nivtec flexibel 200x50</w:t>
      </w:r>
    </w:p>
    <w:p w:rsidR="003352A4" w:rsidRPr="003352A4" w:rsidRDefault="003352A4" w:rsidP="003352A4">
      <w:pPr>
        <w:pStyle w:val="Odsekzoznamu"/>
        <w:numPr>
          <w:ilvl w:val="1"/>
          <w:numId w:val="17"/>
        </w:numPr>
        <w:shd w:val="clear" w:color="auto" w:fill="FFFFFF"/>
        <w:rPr>
          <w:rFonts w:ascii="Segoe UI" w:hAnsi="Segoe UI" w:cs="Segoe UI"/>
          <w:color w:val="222222"/>
          <w:sz w:val="20"/>
        </w:rPr>
      </w:pPr>
      <w:r w:rsidRPr="003352A4">
        <w:rPr>
          <w:rFonts w:ascii="Segoe UI" w:hAnsi="Segoe UI" w:cs="Segoe UI"/>
          <w:bCs/>
          <w:color w:val="222222"/>
          <w:sz w:val="20"/>
        </w:rPr>
        <w:t> Nivtec flexibel 100x50</w:t>
      </w:r>
    </w:p>
    <w:p w:rsidR="003352A4" w:rsidRPr="003352A4" w:rsidRDefault="003352A4" w:rsidP="003352A4">
      <w:pPr>
        <w:pStyle w:val="Odsekzoznamu"/>
        <w:numPr>
          <w:ilvl w:val="0"/>
          <w:numId w:val="16"/>
        </w:numPr>
        <w:shd w:val="clear" w:color="auto" w:fill="FFFFFF"/>
        <w:rPr>
          <w:rFonts w:ascii="Segoe UI" w:hAnsi="Segoe UI" w:cs="Segoe UI"/>
          <w:color w:val="222222"/>
          <w:sz w:val="20"/>
        </w:rPr>
      </w:pPr>
      <w:r w:rsidRPr="003352A4">
        <w:rPr>
          <w:rFonts w:ascii="Segoe UI" w:hAnsi="Segoe UI" w:cs="Segoe UI"/>
          <w:b/>
          <w:bCs/>
          <w:color w:val="222222"/>
          <w:sz w:val="20"/>
        </w:rPr>
        <w:t>Nohy</w:t>
      </w:r>
    </w:p>
    <w:p w:rsidR="003352A4" w:rsidRPr="003352A4" w:rsidRDefault="003352A4" w:rsidP="003352A4">
      <w:pPr>
        <w:pStyle w:val="Odsekzoznamu"/>
        <w:numPr>
          <w:ilvl w:val="1"/>
          <w:numId w:val="16"/>
        </w:numPr>
        <w:shd w:val="clear" w:color="auto" w:fill="FFFFFF"/>
        <w:rPr>
          <w:rFonts w:ascii="Segoe UI" w:hAnsi="Segoe UI" w:cs="Segoe UI"/>
          <w:color w:val="222222"/>
          <w:sz w:val="20"/>
        </w:rPr>
      </w:pPr>
      <w:r w:rsidRPr="003352A4">
        <w:rPr>
          <w:rFonts w:ascii="Segoe UI" w:hAnsi="Segoe UI" w:cs="Segoe UI"/>
          <w:b/>
          <w:bCs/>
          <w:color w:val="222222"/>
          <w:sz w:val="20"/>
        </w:rPr>
        <w:t> </w:t>
      </w:r>
      <w:r w:rsidRPr="003352A4">
        <w:rPr>
          <w:rFonts w:ascii="Segoe UI" w:hAnsi="Segoe UI" w:cs="Segoe UI"/>
          <w:bCs/>
          <w:color w:val="222222"/>
          <w:sz w:val="20"/>
        </w:rPr>
        <w:t>100cm </w:t>
      </w:r>
    </w:p>
    <w:p w:rsidR="003352A4" w:rsidRPr="003352A4" w:rsidRDefault="003352A4" w:rsidP="003352A4">
      <w:pPr>
        <w:pStyle w:val="Odsekzoznamu"/>
        <w:numPr>
          <w:ilvl w:val="1"/>
          <w:numId w:val="16"/>
        </w:numPr>
        <w:shd w:val="clear" w:color="auto" w:fill="FFFFFF"/>
        <w:rPr>
          <w:rFonts w:ascii="Segoe UI" w:hAnsi="Segoe UI" w:cs="Segoe UI"/>
          <w:color w:val="222222"/>
          <w:sz w:val="20"/>
        </w:rPr>
      </w:pPr>
      <w:r w:rsidRPr="003352A4">
        <w:rPr>
          <w:rFonts w:ascii="Segoe UI" w:hAnsi="Segoe UI" w:cs="Segoe UI"/>
          <w:bCs/>
          <w:color w:val="222222"/>
          <w:sz w:val="20"/>
        </w:rPr>
        <w:t xml:space="preserve"> 80cm</w:t>
      </w:r>
    </w:p>
    <w:p w:rsidR="003352A4" w:rsidRPr="003352A4" w:rsidRDefault="003352A4" w:rsidP="003352A4">
      <w:pPr>
        <w:pStyle w:val="Odsekzoznamu"/>
        <w:numPr>
          <w:ilvl w:val="1"/>
          <w:numId w:val="16"/>
        </w:numPr>
        <w:shd w:val="clear" w:color="auto" w:fill="FFFFFF"/>
        <w:rPr>
          <w:rFonts w:ascii="Segoe UI" w:hAnsi="Segoe UI" w:cs="Segoe UI"/>
          <w:color w:val="222222"/>
          <w:sz w:val="20"/>
        </w:rPr>
      </w:pPr>
      <w:r w:rsidRPr="003352A4">
        <w:rPr>
          <w:rFonts w:ascii="Segoe UI" w:hAnsi="Segoe UI" w:cs="Segoe UI"/>
          <w:bCs/>
          <w:color w:val="222222"/>
          <w:sz w:val="20"/>
        </w:rPr>
        <w:t> 40cm</w:t>
      </w:r>
    </w:p>
    <w:p w:rsidR="003352A4" w:rsidRPr="003352A4" w:rsidRDefault="003352A4" w:rsidP="003352A4">
      <w:pPr>
        <w:pStyle w:val="Odsekzoznamu"/>
        <w:numPr>
          <w:ilvl w:val="1"/>
          <w:numId w:val="16"/>
        </w:numPr>
        <w:shd w:val="clear" w:color="auto" w:fill="FFFFFF"/>
        <w:rPr>
          <w:rFonts w:ascii="Segoe UI" w:hAnsi="Segoe UI" w:cs="Segoe UI"/>
          <w:color w:val="222222"/>
          <w:sz w:val="20"/>
        </w:rPr>
      </w:pPr>
      <w:r w:rsidRPr="003352A4">
        <w:rPr>
          <w:rFonts w:ascii="Segoe UI" w:hAnsi="Segoe UI" w:cs="Segoe UI"/>
          <w:bCs/>
          <w:color w:val="222222"/>
          <w:sz w:val="20"/>
        </w:rPr>
        <w:t> 20cm</w:t>
      </w:r>
    </w:p>
    <w:p w:rsidR="003352A4" w:rsidRPr="003352A4" w:rsidRDefault="003352A4" w:rsidP="003352A4">
      <w:pPr>
        <w:pStyle w:val="Odsekzoznamu"/>
        <w:numPr>
          <w:ilvl w:val="0"/>
          <w:numId w:val="16"/>
        </w:numPr>
        <w:shd w:val="clear" w:color="auto" w:fill="FFFFFF"/>
        <w:rPr>
          <w:rFonts w:ascii="Segoe UI" w:hAnsi="Segoe UI" w:cs="Segoe UI"/>
          <w:color w:val="222222"/>
          <w:sz w:val="20"/>
        </w:rPr>
      </w:pPr>
      <w:r w:rsidRPr="003352A4">
        <w:rPr>
          <w:rFonts w:ascii="Segoe UI" w:hAnsi="Segoe UI" w:cs="Segoe UI"/>
          <w:b/>
          <w:bCs/>
          <w:color w:val="222222"/>
          <w:sz w:val="20"/>
        </w:rPr>
        <w:t>Príslušenstvo</w:t>
      </w:r>
    </w:p>
    <w:p w:rsidR="003352A4" w:rsidRPr="003352A4" w:rsidRDefault="003352A4" w:rsidP="003352A4">
      <w:pPr>
        <w:pStyle w:val="Odsekzoznamu"/>
        <w:numPr>
          <w:ilvl w:val="1"/>
          <w:numId w:val="16"/>
        </w:numPr>
        <w:shd w:val="clear" w:color="auto" w:fill="FFFFFF"/>
        <w:rPr>
          <w:rFonts w:ascii="Segoe UI" w:hAnsi="Segoe UI" w:cs="Segoe UI"/>
          <w:color w:val="222222"/>
          <w:sz w:val="20"/>
        </w:rPr>
      </w:pPr>
      <w:r w:rsidRPr="003352A4">
        <w:rPr>
          <w:rFonts w:ascii="Segoe UI" w:hAnsi="Segoe UI" w:cs="Segoe UI"/>
          <w:b/>
          <w:bCs/>
          <w:color w:val="222222"/>
          <w:sz w:val="20"/>
        </w:rPr>
        <w:t> </w:t>
      </w:r>
      <w:r w:rsidRPr="003352A4">
        <w:rPr>
          <w:rFonts w:ascii="Segoe UI" w:hAnsi="Segoe UI" w:cs="Segoe UI"/>
          <w:bCs/>
          <w:color w:val="222222"/>
          <w:sz w:val="20"/>
        </w:rPr>
        <w:t>Schody 60cm</w:t>
      </w: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b/>
          <w:bCs/>
          <w:color w:val="222222"/>
          <w:sz w:val="20"/>
          <w:szCs w:val="20"/>
          <w:lang w:eastAsia="sk-SK"/>
        </w:rPr>
        <w:t> </w:t>
      </w:r>
    </w:p>
    <w:p w:rsidR="003352A4" w:rsidRPr="003352A4" w:rsidRDefault="003352A4" w:rsidP="003352A4">
      <w:pPr>
        <w:shd w:val="clear" w:color="auto" w:fill="FFFFFF"/>
        <w:rPr>
          <w:rFonts w:ascii="Segoe UI" w:hAnsi="Segoe UI" w:cs="Segoe UI"/>
          <w:color w:val="222222"/>
          <w:sz w:val="20"/>
          <w:szCs w:val="20"/>
          <w:lang w:eastAsia="sk-SK"/>
        </w:rPr>
      </w:pPr>
      <w:r w:rsidRPr="003352A4">
        <w:rPr>
          <w:rFonts w:ascii="Segoe UI" w:hAnsi="Segoe UI" w:cs="Segoe UI"/>
          <w:b/>
          <w:bCs/>
          <w:color w:val="222222"/>
          <w:sz w:val="20"/>
          <w:szCs w:val="20"/>
          <w:lang w:eastAsia="sk-SK"/>
        </w:rPr>
        <w:t>Riging</w:t>
      </w:r>
    </w:p>
    <w:p w:rsidR="003352A4" w:rsidRPr="003352A4" w:rsidRDefault="003352A4" w:rsidP="003352A4">
      <w:pPr>
        <w:pStyle w:val="Odsekzoznamu"/>
        <w:numPr>
          <w:ilvl w:val="0"/>
          <w:numId w:val="18"/>
        </w:numPr>
        <w:shd w:val="clear" w:color="auto" w:fill="FFFFFF"/>
        <w:rPr>
          <w:rFonts w:ascii="Segoe UI" w:hAnsi="Segoe UI" w:cs="Segoe UI"/>
          <w:color w:val="222222"/>
          <w:sz w:val="20"/>
        </w:rPr>
      </w:pPr>
      <w:r w:rsidRPr="003352A4">
        <w:rPr>
          <w:rFonts w:ascii="Segoe UI" w:hAnsi="Segoe UI" w:cs="Segoe UI"/>
          <w:b/>
          <w:bCs/>
          <w:color w:val="222222"/>
          <w:sz w:val="20"/>
        </w:rPr>
        <w:t>Reťazové kladky</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bCs/>
          <w:color w:val="222222"/>
          <w:sz w:val="20"/>
        </w:rPr>
        <w:t> 1T 8m</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bCs/>
          <w:color w:val="222222"/>
          <w:sz w:val="20"/>
        </w:rPr>
        <w:t> 2T 8m</w:t>
      </w:r>
    </w:p>
    <w:p w:rsidR="003352A4" w:rsidRPr="003352A4" w:rsidRDefault="003352A4" w:rsidP="003352A4">
      <w:pPr>
        <w:shd w:val="clear" w:color="auto" w:fill="FFFFFF"/>
        <w:rPr>
          <w:rFonts w:ascii="Segoe UI" w:hAnsi="Segoe UI" w:cs="Segoe UI"/>
          <w:color w:val="222222"/>
          <w:sz w:val="20"/>
          <w:szCs w:val="20"/>
          <w:lang w:eastAsia="sk-SK"/>
        </w:rPr>
      </w:pPr>
    </w:p>
    <w:p w:rsidR="003352A4" w:rsidRPr="003352A4" w:rsidRDefault="003352A4" w:rsidP="003352A4">
      <w:pPr>
        <w:pStyle w:val="Odsekzoznamu"/>
        <w:numPr>
          <w:ilvl w:val="0"/>
          <w:numId w:val="18"/>
        </w:numPr>
        <w:shd w:val="clear" w:color="auto" w:fill="FFFFFF"/>
        <w:rPr>
          <w:rFonts w:ascii="Segoe UI" w:hAnsi="Segoe UI" w:cs="Segoe UI"/>
          <w:color w:val="222222"/>
          <w:sz w:val="20"/>
        </w:rPr>
      </w:pPr>
      <w:r w:rsidRPr="003352A4">
        <w:rPr>
          <w:rFonts w:ascii="Segoe UI" w:hAnsi="Segoe UI" w:cs="Segoe UI"/>
          <w:b/>
          <w:bCs/>
          <w:color w:val="222222"/>
          <w:sz w:val="20"/>
        </w:rPr>
        <w:t>Motory</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bCs/>
          <w:color w:val="222222"/>
          <w:sz w:val="20"/>
        </w:rPr>
        <w:t> Chainmaster 500kg</w:t>
      </w:r>
    </w:p>
    <w:p w:rsidR="003352A4" w:rsidRPr="003352A4" w:rsidRDefault="003352A4" w:rsidP="003352A4">
      <w:pPr>
        <w:pStyle w:val="Odsekzoznamu"/>
        <w:numPr>
          <w:ilvl w:val="0"/>
          <w:numId w:val="18"/>
        </w:numPr>
        <w:shd w:val="clear" w:color="auto" w:fill="FFFFFF"/>
        <w:rPr>
          <w:rFonts w:ascii="Segoe UI" w:hAnsi="Segoe UI" w:cs="Segoe UI"/>
          <w:color w:val="222222"/>
          <w:sz w:val="20"/>
        </w:rPr>
      </w:pPr>
      <w:r w:rsidRPr="003352A4">
        <w:rPr>
          <w:rFonts w:ascii="Segoe UI" w:hAnsi="Segoe UI" w:cs="Segoe UI"/>
          <w:b/>
          <w:bCs/>
          <w:color w:val="222222"/>
          <w:sz w:val="20"/>
        </w:rPr>
        <w:t>Statívy</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color w:val="222222"/>
          <w:sz w:val="20"/>
        </w:rPr>
        <w:t>VMB TE-086B TOWERLIFT 6,5m 300kg</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color w:val="222222"/>
          <w:sz w:val="20"/>
        </w:rPr>
        <w:t>VMB TE-064 5,3m 150kg</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color w:val="222222"/>
          <w:sz w:val="20"/>
        </w:rPr>
        <w:t>Goliath Studio 5m 200kg</w:t>
      </w:r>
    </w:p>
    <w:p w:rsidR="003352A4" w:rsidRPr="003352A4" w:rsidRDefault="003352A4" w:rsidP="003352A4">
      <w:pPr>
        <w:pStyle w:val="Odsekzoznamu"/>
        <w:numPr>
          <w:ilvl w:val="0"/>
          <w:numId w:val="18"/>
        </w:numPr>
        <w:shd w:val="clear" w:color="auto" w:fill="FFFFFF"/>
        <w:rPr>
          <w:rFonts w:ascii="Segoe UI" w:hAnsi="Segoe UI" w:cs="Segoe UI"/>
          <w:color w:val="222222"/>
          <w:sz w:val="20"/>
        </w:rPr>
      </w:pPr>
      <w:r w:rsidRPr="003352A4">
        <w:rPr>
          <w:rFonts w:ascii="Segoe UI" w:hAnsi="Segoe UI" w:cs="Segoe UI"/>
          <w:b/>
          <w:bCs/>
          <w:color w:val="222222"/>
          <w:sz w:val="20"/>
        </w:rPr>
        <w:t>Hliníková konštrukcia</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color w:val="222222"/>
          <w:sz w:val="20"/>
        </w:rPr>
        <w:t>DT 34/4-200 4-bodový zosilený hlinikový truss /2m</w:t>
      </w:r>
    </w:p>
    <w:p w:rsidR="003352A4" w:rsidRPr="003352A4" w:rsidRDefault="003352A4" w:rsidP="003352A4">
      <w:pPr>
        <w:pStyle w:val="Odsekzoznamu"/>
        <w:shd w:val="clear" w:color="auto" w:fill="FFFFFF"/>
        <w:ind w:left="1440"/>
        <w:rPr>
          <w:rFonts w:ascii="Segoe UI" w:hAnsi="Segoe UI" w:cs="Segoe UI"/>
          <w:color w:val="222222"/>
          <w:sz w:val="20"/>
        </w:rPr>
      </w:pPr>
    </w:p>
    <w:p w:rsidR="003352A4" w:rsidRPr="003352A4" w:rsidRDefault="003352A4" w:rsidP="003352A4">
      <w:pPr>
        <w:pStyle w:val="Odsekzoznamu"/>
        <w:numPr>
          <w:ilvl w:val="0"/>
          <w:numId w:val="18"/>
        </w:numPr>
        <w:shd w:val="clear" w:color="auto" w:fill="FFFFFF"/>
        <w:rPr>
          <w:rFonts w:ascii="Segoe UI" w:hAnsi="Segoe UI" w:cs="Segoe UI"/>
          <w:color w:val="222222"/>
          <w:sz w:val="20"/>
        </w:rPr>
      </w:pPr>
      <w:r w:rsidRPr="003352A4">
        <w:rPr>
          <w:rFonts w:ascii="Segoe UI" w:hAnsi="Segoe UI" w:cs="Segoe UI"/>
          <w:b/>
          <w:bCs/>
          <w:color w:val="222222"/>
          <w:sz w:val="20"/>
        </w:rPr>
        <w:t>Príslušenstvo</w:t>
      </w:r>
    </w:p>
    <w:p w:rsidR="003352A4" w:rsidRPr="003352A4" w:rsidRDefault="003352A4" w:rsidP="003352A4">
      <w:pPr>
        <w:pStyle w:val="Odsekzoznamu"/>
        <w:numPr>
          <w:ilvl w:val="1"/>
          <w:numId w:val="18"/>
        </w:numPr>
        <w:shd w:val="clear" w:color="auto" w:fill="FFFFFF"/>
        <w:rPr>
          <w:rFonts w:ascii="Segoe UI" w:hAnsi="Segoe UI" w:cs="Segoe UI"/>
          <w:color w:val="222222"/>
          <w:sz w:val="20"/>
        </w:rPr>
      </w:pPr>
      <w:r w:rsidRPr="003352A4">
        <w:rPr>
          <w:rFonts w:ascii="Segoe UI" w:hAnsi="Segoe UI" w:cs="Segoe UI"/>
          <w:bCs/>
          <w:color w:val="222222"/>
          <w:sz w:val="20"/>
        </w:rPr>
        <w:t> Spojovací materiál</w:t>
      </w:r>
    </w:p>
    <w:p w:rsidR="003352A4" w:rsidRPr="003352A4" w:rsidRDefault="003352A4" w:rsidP="003352A4">
      <w:pPr>
        <w:pStyle w:val="Odsekzoznamu"/>
        <w:shd w:val="clear" w:color="auto" w:fill="FFFFFF"/>
        <w:ind w:left="1440"/>
        <w:rPr>
          <w:rFonts w:ascii="Segoe UI" w:hAnsi="Segoe UI" w:cs="Segoe UI"/>
          <w:color w:val="222222"/>
          <w:sz w:val="20"/>
        </w:rPr>
      </w:pPr>
    </w:p>
    <w:p w:rsidR="003352A4" w:rsidRPr="003352A4" w:rsidRDefault="003352A4" w:rsidP="003352A4">
      <w:pPr>
        <w:shd w:val="clear" w:color="auto" w:fill="FFFFFF"/>
        <w:rPr>
          <w:rFonts w:ascii="Segoe UI" w:hAnsi="Segoe UI" w:cs="Segoe UI"/>
          <w:b/>
          <w:bCs/>
          <w:color w:val="222222"/>
          <w:sz w:val="20"/>
          <w:szCs w:val="20"/>
          <w:lang w:eastAsia="sk-SK"/>
        </w:rPr>
      </w:pPr>
      <w:r w:rsidRPr="003352A4">
        <w:rPr>
          <w:rFonts w:ascii="Segoe UI" w:hAnsi="Segoe UI" w:cs="Segoe UI"/>
          <w:b/>
          <w:bCs/>
          <w:color w:val="222222"/>
          <w:sz w:val="20"/>
          <w:szCs w:val="20"/>
          <w:lang w:eastAsia="sk-SK"/>
        </w:rPr>
        <w:t>Distribúcia elektriny</w:t>
      </w:r>
    </w:p>
    <w:p w:rsidR="003352A4" w:rsidRPr="003352A4" w:rsidRDefault="003352A4" w:rsidP="003352A4">
      <w:pPr>
        <w:pStyle w:val="Odsekzoznamu"/>
        <w:numPr>
          <w:ilvl w:val="0"/>
          <w:numId w:val="19"/>
        </w:numPr>
        <w:shd w:val="clear" w:color="auto" w:fill="FFFFFF"/>
        <w:rPr>
          <w:rFonts w:ascii="Segoe UI" w:hAnsi="Segoe UI" w:cs="Segoe UI"/>
          <w:color w:val="222222"/>
          <w:sz w:val="20"/>
        </w:rPr>
      </w:pPr>
      <w:r w:rsidRPr="003352A4">
        <w:rPr>
          <w:rFonts w:ascii="Segoe UI" w:hAnsi="Segoe UI" w:cs="Segoe UI"/>
          <w:color w:val="222222"/>
          <w:sz w:val="20"/>
        </w:rPr>
        <w:t>Botex PSA 631 Power Distributor 63A + 2x 32A</w:t>
      </w:r>
    </w:p>
    <w:p w:rsidR="003352A4" w:rsidRPr="003352A4" w:rsidRDefault="003352A4" w:rsidP="003352A4">
      <w:pPr>
        <w:pStyle w:val="Odsekzoznamu"/>
        <w:numPr>
          <w:ilvl w:val="0"/>
          <w:numId w:val="19"/>
        </w:numPr>
        <w:shd w:val="clear" w:color="auto" w:fill="FFFFFF"/>
        <w:rPr>
          <w:rFonts w:ascii="Segoe UI" w:hAnsi="Segoe UI" w:cs="Segoe UI"/>
          <w:color w:val="222222"/>
          <w:sz w:val="20"/>
        </w:rPr>
      </w:pPr>
      <w:r w:rsidRPr="003352A4">
        <w:rPr>
          <w:rFonts w:ascii="Segoe UI" w:hAnsi="Segoe UI" w:cs="Segoe UI"/>
          <w:color w:val="222222"/>
          <w:sz w:val="20"/>
        </w:rPr>
        <w:t>Botex PSA 321 Power Distributor 32A</w:t>
      </w:r>
    </w:p>
    <w:p w:rsidR="003352A4" w:rsidRPr="003352A4" w:rsidRDefault="003352A4" w:rsidP="003352A4">
      <w:pPr>
        <w:shd w:val="clear" w:color="auto" w:fill="FFFFFF"/>
        <w:rPr>
          <w:rFonts w:ascii="Segoe UI" w:hAnsi="Segoe UI" w:cs="Segoe UI"/>
          <w:b/>
          <w:bCs/>
          <w:color w:val="222222"/>
          <w:sz w:val="20"/>
          <w:szCs w:val="20"/>
          <w:lang w:eastAsia="sk-SK"/>
        </w:rPr>
      </w:pPr>
      <w:r w:rsidRPr="003352A4">
        <w:rPr>
          <w:rFonts w:ascii="Segoe UI" w:hAnsi="Segoe UI" w:cs="Segoe UI"/>
          <w:b/>
          <w:bCs/>
          <w:color w:val="222222"/>
          <w:sz w:val="20"/>
          <w:szCs w:val="20"/>
          <w:lang w:eastAsia="sk-SK"/>
        </w:rPr>
        <w:t> </w:t>
      </w:r>
    </w:p>
    <w:tbl>
      <w:tblPr>
        <w:tblW w:w="12027" w:type="dxa"/>
        <w:tblInd w:w="70" w:type="dxa"/>
        <w:tblCellMar>
          <w:left w:w="70" w:type="dxa"/>
          <w:right w:w="70" w:type="dxa"/>
        </w:tblCellMar>
        <w:tblLook w:val="04A0"/>
      </w:tblPr>
      <w:tblGrid>
        <w:gridCol w:w="704"/>
        <w:gridCol w:w="1684"/>
        <w:gridCol w:w="72"/>
        <w:gridCol w:w="4287"/>
        <w:gridCol w:w="217"/>
        <w:gridCol w:w="217"/>
        <w:gridCol w:w="217"/>
        <w:gridCol w:w="1539"/>
        <w:gridCol w:w="217"/>
        <w:gridCol w:w="1333"/>
        <w:gridCol w:w="1540"/>
      </w:tblGrid>
      <w:tr w:rsidR="003352A4" w:rsidRPr="003352A4" w:rsidTr="00D65C14">
        <w:trPr>
          <w:gridAfter w:val="5"/>
          <w:wAfter w:w="4846" w:type="dxa"/>
          <w:trHeight w:val="680"/>
        </w:trPr>
        <w:tc>
          <w:tcPr>
            <w:tcW w:w="7181" w:type="dxa"/>
            <w:gridSpan w:val="6"/>
            <w:tcBorders>
              <w:top w:val="nil"/>
              <w:left w:val="nil"/>
              <w:bottom w:val="nil"/>
              <w:right w:val="nil"/>
            </w:tcBorders>
            <w:shd w:val="clear" w:color="auto" w:fill="auto"/>
            <w:noWrap/>
            <w:vAlign w:val="bottom"/>
            <w:hideMark/>
          </w:tcPr>
          <w:p w:rsidR="003352A4" w:rsidRPr="003352A4" w:rsidRDefault="003352A4" w:rsidP="003352A4">
            <w:pPr>
              <w:shd w:val="clear" w:color="auto" w:fill="FFFFFF"/>
              <w:rPr>
                <w:rFonts w:ascii="Segoe UI" w:hAnsi="Segoe UI" w:cs="Segoe UI"/>
                <w:b/>
                <w:bCs/>
                <w:color w:val="222222"/>
                <w:sz w:val="20"/>
                <w:szCs w:val="20"/>
                <w:lang w:eastAsia="sk-SK"/>
              </w:rPr>
            </w:pPr>
            <w:r w:rsidRPr="003352A4">
              <w:rPr>
                <w:rFonts w:ascii="Segoe UI" w:hAnsi="Segoe UI" w:cs="Segoe UI"/>
                <w:b/>
                <w:bCs/>
                <w:color w:val="222222"/>
                <w:sz w:val="20"/>
                <w:szCs w:val="20"/>
                <w:lang w:eastAsia="sk-SK"/>
              </w:rPr>
              <w:t>ROZVODNE</w:t>
            </w:r>
          </w:p>
          <w:p w:rsidR="003352A4" w:rsidRPr="003352A4" w:rsidRDefault="003352A4" w:rsidP="003352A4">
            <w:pPr>
              <w:shd w:val="clear" w:color="auto" w:fill="FFFFFF"/>
              <w:rPr>
                <w:rFonts w:ascii="Segoe UI" w:hAnsi="Segoe UI" w:cs="Segoe UI"/>
                <w:b/>
                <w:bCs/>
                <w:color w:val="222222"/>
                <w:sz w:val="20"/>
                <w:szCs w:val="20"/>
                <w:lang w:eastAsia="sk-SK"/>
              </w:rPr>
            </w:pPr>
          </w:p>
          <w:p w:rsidR="003352A4" w:rsidRPr="003352A4" w:rsidRDefault="003352A4" w:rsidP="003352A4">
            <w:pPr>
              <w:shd w:val="clear" w:color="auto" w:fill="FFFFFF"/>
              <w:rPr>
                <w:rFonts w:ascii="Segoe UI" w:hAnsi="Segoe UI" w:cs="Segoe UI"/>
                <w:b/>
                <w:bCs/>
                <w:color w:val="222222"/>
                <w:sz w:val="20"/>
                <w:szCs w:val="20"/>
                <w:lang w:eastAsia="sk-SK"/>
              </w:rPr>
            </w:pPr>
            <w:r w:rsidRPr="003352A4">
              <w:rPr>
                <w:rFonts w:ascii="Segoe UI" w:hAnsi="Segoe UI" w:cs="Segoe UI"/>
                <w:b/>
                <w:bCs/>
                <w:color w:val="222222"/>
                <w:sz w:val="20"/>
                <w:szCs w:val="20"/>
                <w:lang w:eastAsia="sk-SK"/>
              </w:rPr>
              <w:t>Názov</w:t>
            </w:r>
          </w:p>
        </w:tc>
      </w:tr>
      <w:tr w:rsidR="003352A4" w:rsidRPr="003352A4" w:rsidTr="00D65C14">
        <w:trPr>
          <w:gridAfter w:val="7"/>
          <w:wAfter w:w="5280" w:type="dxa"/>
          <w:trHeight w:val="360"/>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shd w:val="clear" w:color="auto" w:fill="FFFFFF"/>
              <w:rPr>
                <w:rFonts w:ascii="Segoe UI" w:hAnsi="Segoe UI" w:cs="Segoe UI"/>
                <w:b/>
                <w:bCs/>
                <w:color w:val="222222"/>
                <w:sz w:val="20"/>
                <w:szCs w:val="20"/>
                <w:lang w:eastAsia="sk-SK"/>
              </w:rPr>
            </w:pPr>
            <w:r w:rsidRPr="003352A4">
              <w:rPr>
                <w:rFonts w:ascii="Segoe UI" w:hAnsi="Segoe UI" w:cs="Segoe UI"/>
                <w:color w:val="000000"/>
                <w:sz w:val="20"/>
                <w:szCs w:val="20"/>
                <w:lang w:eastAsia="sk-SK"/>
              </w:rPr>
              <w:t>Botex PSA 631 Power Distributor 63A + 2x 32A</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i/>
                <w:iCs/>
                <w:color w:val="000000"/>
                <w:sz w:val="20"/>
                <w:szCs w:val="20"/>
                <w:lang w:eastAsia="sk-SK"/>
              </w:rPr>
            </w:pPr>
            <w:r w:rsidRPr="003352A4">
              <w:rPr>
                <w:rFonts w:ascii="Segoe UI" w:hAnsi="Segoe UI" w:cs="Segoe UI"/>
                <w:color w:val="000000"/>
                <w:sz w:val="20"/>
                <w:szCs w:val="20"/>
                <w:lang w:eastAsia="sk-SK"/>
              </w:rPr>
              <w:t>Botex PSA 321 Power Distributor 32A</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 xml:space="preserve">Custom made PSA 32A </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lastRenderedPageBreak/>
              <w:t>Stairwille Power Box CE</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p>
        </w:tc>
      </w:tr>
      <w:tr w:rsidR="003352A4" w:rsidRPr="003352A4" w:rsidTr="00D65C14">
        <w:trPr>
          <w:gridAfter w:val="9"/>
          <w:wAfter w:w="9639" w:type="dxa"/>
          <w:trHeight w:val="300"/>
        </w:trPr>
        <w:tc>
          <w:tcPr>
            <w:tcW w:w="2388" w:type="dxa"/>
            <w:gridSpan w:val="2"/>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222222"/>
                <w:sz w:val="20"/>
                <w:szCs w:val="20"/>
                <w:lang w:eastAsia="sk-SK"/>
              </w:rPr>
            </w:pPr>
            <w:r w:rsidRPr="003352A4">
              <w:rPr>
                <w:rFonts w:ascii="Segoe UI" w:hAnsi="Segoe UI" w:cs="Segoe UI"/>
                <w:b/>
                <w:bCs/>
                <w:color w:val="222222"/>
                <w:sz w:val="20"/>
                <w:szCs w:val="20"/>
                <w:lang w:eastAsia="sk-SK"/>
              </w:rPr>
              <w:t>KABELÁŽ</w:t>
            </w:r>
          </w:p>
        </w:tc>
      </w:tr>
      <w:tr w:rsidR="003352A4" w:rsidRPr="003352A4" w:rsidTr="00D65C14">
        <w:trPr>
          <w:gridAfter w:val="7"/>
          <w:wAfter w:w="5280" w:type="dxa"/>
          <w:trHeight w:val="620"/>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b/>
                <w:bCs/>
                <w:i/>
                <w:iCs/>
                <w:color w:val="000000"/>
                <w:sz w:val="20"/>
                <w:szCs w:val="20"/>
                <w:lang w:eastAsia="sk-SK"/>
              </w:rPr>
              <w:t>Názov</w:t>
            </w:r>
          </w:p>
        </w:tc>
      </w:tr>
      <w:tr w:rsidR="003352A4" w:rsidRPr="003352A4" w:rsidTr="00D65C14">
        <w:trPr>
          <w:gridAfter w:val="7"/>
          <w:wAfter w:w="5280" w:type="dxa"/>
          <w:trHeight w:val="360"/>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color w:val="000000"/>
                <w:sz w:val="20"/>
                <w:szCs w:val="20"/>
                <w:lang w:eastAsia="sk-SK"/>
              </w:rPr>
              <w:t xml:space="preserve">Kábel 63A 25m </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i/>
                <w:iCs/>
                <w:color w:val="000000"/>
                <w:sz w:val="20"/>
                <w:szCs w:val="20"/>
                <w:lang w:eastAsia="sk-SK"/>
              </w:rPr>
            </w:pPr>
            <w:r w:rsidRPr="003352A4">
              <w:rPr>
                <w:rFonts w:ascii="Segoe UI" w:hAnsi="Segoe UI" w:cs="Segoe UI"/>
                <w:color w:val="000000"/>
                <w:sz w:val="20"/>
                <w:szCs w:val="20"/>
                <w:lang w:eastAsia="sk-SK"/>
              </w:rPr>
              <w:t>Kabel 63A 12m</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Kábel 32A 25m</w:t>
            </w:r>
          </w:p>
        </w:tc>
      </w:tr>
      <w:tr w:rsidR="003352A4" w:rsidRPr="003352A4" w:rsidTr="00D65C14">
        <w:trPr>
          <w:gridAfter w:val="2"/>
          <w:wAfter w:w="2873" w:type="dxa"/>
          <w:trHeight w:val="300"/>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Kábel 32A 10m</w:t>
            </w:r>
          </w:p>
        </w:tc>
        <w:tc>
          <w:tcPr>
            <w:tcW w:w="217" w:type="dxa"/>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p>
        </w:tc>
        <w:tc>
          <w:tcPr>
            <w:tcW w:w="217" w:type="dxa"/>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sz w:val="20"/>
                <w:szCs w:val="20"/>
                <w:lang w:eastAsia="sk-SK"/>
              </w:rPr>
            </w:pPr>
          </w:p>
        </w:tc>
        <w:tc>
          <w:tcPr>
            <w:tcW w:w="217" w:type="dxa"/>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sz w:val="20"/>
                <w:szCs w:val="20"/>
                <w:lang w:eastAsia="sk-SK"/>
              </w:rPr>
            </w:pPr>
          </w:p>
        </w:tc>
        <w:tc>
          <w:tcPr>
            <w:tcW w:w="1756" w:type="dxa"/>
            <w:gridSpan w:val="2"/>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sz w:val="20"/>
                <w:szCs w:val="20"/>
                <w:lang w:eastAsia="sk-SK"/>
              </w:rPr>
            </w:pP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 xml:space="preserve">Prepojka 16A --&gt; 32A </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Redukcia 32A 4P &gt; 32A 5P</w:t>
            </w:r>
          </w:p>
        </w:tc>
      </w:tr>
      <w:tr w:rsidR="003352A4" w:rsidRPr="003352A4" w:rsidTr="00D65C14">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p>
        </w:tc>
      </w:tr>
      <w:tr w:rsidR="003352A4" w:rsidRPr="003352A4" w:rsidTr="00D65C14">
        <w:trPr>
          <w:trHeight w:val="640"/>
        </w:trPr>
        <w:tc>
          <w:tcPr>
            <w:tcW w:w="7181" w:type="dxa"/>
            <w:gridSpan w:val="6"/>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b/>
                <w:bCs/>
                <w:color w:val="222222"/>
                <w:sz w:val="20"/>
                <w:szCs w:val="20"/>
                <w:lang w:eastAsia="sk-SK"/>
              </w:rPr>
              <w:t>Kabeláž - 230V case EH</w:t>
            </w:r>
          </w:p>
        </w:tc>
        <w:tc>
          <w:tcPr>
            <w:tcW w:w="1756" w:type="dxa"/>
            <w:gridSpan w:val="2"/>
            <w:vAlign w:val="bottom"/>
          </w:tcPr>
          <w:p w:rsidR="003352A4" w:rsidRPr="003352A4" w:rsidRDefault="003352A4" w:rsidP="003352A4">
            <w:pPr>
              <w:rPr>
                <w:rFonts w:ascii="Segoe UI" w:hAnsi="Segoe UI" w:cs="Segoe UI"/>
                <w:sz w:val="20"/>
                <w:szCs w:val="20"/>
                <w:lang w:eastAsia="sk-SK"/>
              </w:rPr>
            </w:pPr>
          </w:p>
        </w:tc>
        <w:tc>
          <w:tcPr>
            <w:tcW w:w="1550" w:type="dxa"/>
            <w:gridSpan w:val="2"/>
            <w:vAlign w:val="bottom"/>
          </w:tcPr>
          <w:p w:rsidR="003352A4" w:rsidRPr="003352A4" w:rsidRDefault="003352A4" w:rsidP="003352A4">
            <w:pPr>
              <w:rPr>
                <w:rFonts w:ascii="Segoe UI" w:hAnsi="Segoe UI" w:cs="Segoe UI"/>
                <w:sz w:val="20"/>
                <w:szCs w:val="20"/>
                <w:lang w:eastAsia="sk-SK"/>
              </w:rPr>
            </w:pPr>
          </w:p>
        </w:tc>
        <w:tc>
          <w:tcPr>
            <w:tcW w:w="1540" w:type="dxa"/>
            <w:vAlign w:val="bottom"/>
          </w:tcPr>
          <w:p w:rsidR="003352A4" w:rsidRPr="003352A4" w:rsidRDefault="003352A4" w:rsidP="003352A4">
            <w:pPr>
              <w:rPr>
                <w:rFonts w:ascii="Segoe UI" w:hAnsi="Segoe UI" w:cs="Segoe UI"/>
                <w:sz w:val="20"/>
                <w:szCs w:val="20"/>
                <w:lang w:eastAsia="sk-SK"/>
              </w:rPr>
            </w:pPr>
          </w:p>
        </w:tc>
      </w:tr>
      <w:tr w:rsidR="003352A4" w:rsidRPr="003352A4" w:rsidTr="00D65C14">
        <w:trPr>
          <w:gridAfter w:val="7"/>
          <w:wAfter w:w="5280" w:type="dxa"/>
          <w:trHeight w:val="315"/>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b/>
                <w:bCs/>
                <w:color w:val="000000"/>
                <w:sz w:val="20"/>
                <w:szCs w:val="20"/>
                <w:lang w:eastAsia="sk-SK"/>
              </w:rPr>
              <w:t>Obsah kejsu</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i/>
                <w:iCs/>
                <w:color w:val="000000"/>
                <w:sz w:val="20"/>
                <w:szCs w:val="20"/>
                <w:lang w:eastAsia="sk-SK"/>
              </w:rPr>
            </w:pPr>
            <w:r w:rsidRPr="003352A4">
              <w:rPr>
                <w:rFonts w:ascii="Segoe UI" w:hAnsi="Segoe UI" w:cs="Segoe UI"/>
                <w:color w:val="000000"/>
                <w:sz w:val="20"/>
                <w:szCs w:val="20"/>
                <w:lang w:eastAsia="sk-SK"/>
              </w:rPr>
              <w:t>Predlžovačka 5m</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Predlžovačka 3m</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PES</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p>
        </w:tc>
      </w:tr>
      <w:tr w:rsidR="003352A4" w:rsidRPr="003352A4" w:rsidTr="00D65C14">
        <w:trPr>
          <w:gridAfter w:val="5"/>
          <w:wAfter w:w="4846" w:type="dxa"/>
          <w:trHeight w:val="640"/>
        </w:trPr>
        <w:tc>
          <w:tcPr>
            <w:tcW w:w="7181" w:type="dxa"/>
            <w:gridSpan w:val="6"/>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p>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b/>
                <w:bCs/>
                <w:color w:val="222222"/>
                <w:sz w:val="20"/>
                <w:szCs w:val="20"/>
                <w:lang w:eastAsia="sk-SK"/>
              </w:rPr>
              <w:t>Kabeláž - 230V case KS</w:t>
            </w:r>
          </w:p>
        </w:tc>
      </w:tr>
      <w:tr w:rsidR="003352A4" w:rsidRPr="003352A4" w:rsidTr="00D65C14">
        <w:trPr>
          <w:gridAfter w:val="5"/>
          <w:wAfter w:w="4846" w:type="dxa"/>
          <w:trHeight w:val="315"/>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b/>
                <w:bCs/>
                <w:color w:val="000000"/>
                <w:sz w:val="20"/>
                <w:szCs w:val="20"/>
                <w:lang w:eastAsia="sk-SK"/>
              </w:rPr>
              <w:t>Obsah kejsu</w:t>
            </w:r>
          </w:p>
        </w:tc>
        <w:tc>
          <w:tcPr>
            <w:tcW w:w="217" w:type="dxa"/>
            <w:vAlign w:val="bottom"/>
          </w:tcPr>
          <w:p w:rsidR="003352A4" w:rsidRPr="003352A4" w:rsidRDefault="003352A4" w:rsidP="003352A4">
            <w:pPr>
              <w:rPr>
                <w:rFonts w:ascii="Segoe UI" w:hAnsi="Segoe UI" w:cs="Segoe UI"/>
                <w:sz w:val="20"/>
                <w:szCs w:val="20"/>
                <w:lang w:eastAsia="sk-SK"/>
              </w:rPr>
            </w:pPr>
          </w:p>
        </w:tc>
        <w:tc>
          <w:tcPr>
            <w:tcW w:w="217" w:type="dxa"/>
            <w:vAlign w:val="bottom"/>
          </w:tcPr>
          <w:p w:rsidR="003352A4" w:rsidRPr="003352A4" w:rsidRDefault="003352A4" w:rsidP="003352A4">
            <w:pPr>
              <w:rPr>
                <w:rFonts w:ascii="Segoe UI" w:hAnsi="Segoe UI" w:cs="Segoe UI"/>
                <w:sz w:val="20"/>
                <w:szCs w:val="20"/>
                <w:lang w:eastAsia="sk-SK"/>
              </w:rPr>
            </w:pP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i/>
                <w:iCs/>
                <w:color w:val="000000"/>
                <w:sz w:val="20"/>
                <w:szCs w:val="20"/>
                <w:lang w:eastAsia="sk-SK"/>
              </w:rPr>
            </w:pPr>
            <w:r w:rsidRPr="003352A4">
              <w:rPr>
                <w:rFonts w:ascii="Segoe UI" w:hAnsi="Segoe UI" w:cs="Segoe UI"/>
                <w:color w:val="000000"/>
                <w:sz w:val="20"/>
                <w:szCs w:val="20"/>
                <w:lang w:eastAsia="sk-SK"/>
              </w:rPr>
              <w:t>Predlžovačka &lt;10m</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Predlžovačka IP</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PES</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r w:rsidRPr="003352A4">
              <w:rPr>
                <w:rFonts w:ascii="Segoe UI" w:hAnsi="Segoe UI" w:cs="Segoe UI"/>
                <w:color w:val="000000"/>
                <w:sz w:val="20"/>
                <w:szCs w:val="20"/>
                <w:lang w:eastAsia="sk-SK"/>
              </w:rPr>
              <w:t>Predlžovačka s prepäťovou ochranou</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color w:val="000000"/>
                <w:sz w:val="20"/>
                <w:szCs w:val="20"/>
                <w:lang w:eastAsia="sk-SK"/>
              </w:rPr>
            </w:pPr>
          </w:p>
        </w:tc>
      </w:tr>
      <w:tr w:rsidR="003352A4" w:rsidRPr="003352A4" w:rsidTr="00D65C14">
        <w:trPr>
          <w:gridAfter w:val="8"/>
          <w:wAfter w:w="9567" w:type="dxa"/>
          <w:trHeight w:val="315"/>
        </w:trPr>
        <w:tc>
          <w:tcPr>
            <w:tcW w:w="704" w:type="dxa"/>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sz w:val="20"/>
                <w:szCs w:val="20"/>
                <w:lang w:eastAsia="sk-SK"/>
              </w:rPr>
            </w:pPr>
          </w:p>
        </w:tc>
        <w:tc>
          <w:tcPr>
            <w:tcW w:w="1756" w:type="dxa"/>
            <w:gridSpan w:val="2"/>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sz w:val="20"/>
                <w:szCs w:val="20"/>
                <w:lang w:eastAsia="sk-SK"/>
              </w:rPr>
            </w:pPr>
          </w:p>
        </w:tc>
      </w:tr>
      <w:tr w:rsidR="003352A4" w:rsidRPr="003352A4" w:rsidTr="00D65C14">
        <w:trPr>
          <w:gridAfter w:val="8"/>
          <w:wAfter w:w="9567" w:type="dxa"/>
          <w:trHeight w:val="315"/>
        </w:trPr>
        <w:tc>
          <w:tcPr>
            <w:tcW w:w="704" w:type="dxa"/>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222222"/>
                <w:sz w:val="20"/>
                <w:szCs w:val="20"/>
                <w:lang w:eastAsia="sk-SK"/>
              </w:rPr>
            </w:pPr>
            <w:r w:rsidRPr="003352A4">
              <w:rPr>
                <w:rFonts w:ascii="Segoe UI" w:hAnsi="Segoe UI" w:cs="Segoe UI"/>
                <w:b/>
                <w:bCs/>
                <w:color w:val="222222"/>
                <w:sz w:val="20"/>
                <w:szCs w:val="20"/>
                <w:lang w:eastAsia="sk-SK"/>
              </w:rPr>
              <w:t>Iné</w:t>
            </w:r>
          </w:p>
        </w:tc>
        <w:tc>
          <w:tcPr>
            <w:tcW w:w="1756" w:type="dxa"/>
            <w:gridSpan w:val="2"/>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222222"/>
                <w:sz w:val="20"/>
                <w:szCs w:val="20"/>
                <w:lang w:eastAsia="sk-SK"/>
              </w:rPr>
            </w:pPr>
          </w:p>
        </w:tc>
      </w:tr>
      <w:tr w:rsidR="003352A4" w:rsidRPr="003352A4" w:rsidTr="00D65C14">
        <w:trPr>
          <w:gridAfter w:val="7"/>
          <w:wAfter w:w="5280" w:type="dxa"/>
          <w:trHeight w:val="640"/>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b/>
                <w:bCs/>
                <w:i/>
                <w:iCs/>
                <w:color w:val="000000"/>
                <w:sz w:val="20"/>
                <w:szCs w:val="20"/>
                <w:lang w:eastAsia="sk-SK"/>
              </w:rPr>
              <w:t>Názov</w:t>
            </w:r>
          </w:p>
        </w:tc>
      </w:tr>
      <w:tr w:rsidR="003352A4" w:rsidRPr="003352A4" w:rsidTr="00D65C14">
        <w:trPr>
          <w:gridAfter w:val="7"/>
          <w:wAfter w:w="5280" w:type="dxa"/>
          <w:trHeight w:val="315"/>
        </w:trPr>
        <w:tc>
          <w:tcPr>
            <w:tcW w:w="6747" w:type="dxa"/>
            <w:gridSpan w:val="4"/>
            <w:tcBorders>
              <w:top w:val="nil"/>
              <w:left w:val="nil"/>
              <w:bottom w:val="nil"/>
              <w:right w:val="nil"/>
            </w:tcBorders>
            <w:shd w:val="clear" w:color="auto" w:fill="auto"/>
            <w:noWrap/>
            <w:vAlign w:val="bottom"/>
            <w:hideMark/>
          </w:tcPr>
          <w:p w:rsidR="003352A4" w:rsidRPr="003352A4" w:rsidRDefault="003352A4" w:rsidP="003352A4">
            <w:pPr>
              <w:rPr>
                <w:rFonts w:ascii="Segoe UI" w:hAnsi="Segoe UI" w:cs="Segoe UI"/>
                <w:b/>
                <w:bCs/>
                <w:color w:val="000000"/>
                <w:sz w:val="20"/>
                <w:szCs w:val="20"/>
                <w:lang w:eastAsia="sk-SK"/>
              </w:rPr>
            </w:pPr>
            <w:r w:rsidRPr="003352A4">
              <w:rPr>
                <w:rFonts w:ascii="Segoe UI" w:hAnsi="Segoe UI" w:cs="Segoe UI"/>
                <w:color w:val="000000"/>
                <w:sz w:val="20"/>
                <w:szCs w:val="20"/>
                <w:lang w:eastAsia="sk-SK"/>
              </w:rPr>
              <w:t xml:space="preserve">Cable cross - prechodka </w:t>
            </w: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tcPr>
          <w:p w:rsidR="003352A4" w:rsidRPr="003352A4" w:rsidRDefault="003352A4" w:rsidP="003352A4">
            <w:pPr>
              <w:rPr>
                <w:rFonts w:ascii="Segoe UI" w:hAnsi="Segoe UI" w:cs="Segoe UI"/>
                <w:b/>
                <w:bCs/>
                <w:i/>
                <w:iCs/>
                <w:color w:val="000000"/>
                <w:sz w:val="20"/>
                <w:szCs w:val="20"/>
                <w:lang w:eastAsia="sk-SK"/>
              </w:rPr>
            </w:pPr>
          </w:p>
        </w:tc>
      </w:tr>
      <w:tr w:rsidR="003352A4" w:rsidRPr="003352A4" w:rsidTr="00D65C14">
        <w:trPr>
          <w:gridAfter w:val="2"/>
          <w:wAfter w:w="2873" w:type="dxa"/>
          <w:trHeight w:val="315"/>
        </w:trPr>
        <w:tc>
          <w:tcPr>
            <w:tcW w:w="9154" w:type="dxa"/>
            <w:gridSpan w:val="9"/>
            <w:tcBorders>
              <w:top w:val="nil"/>
              <w:left w:val="nil"/>
              <w:bottom w:val="nil"/>
              <w:right w:val="nil"/>
            </w:tcBorders>
            <w:shd w:val="clear" w:color="auto" w:fill="auto"/>
            <w:noWrap/>
            <w:vAlign w:val="bottom"/>
          </w:tcPr>
          <w:p w:rsidR="003352A4" w:rsidRPr="00795F02" w:rsidRDefault="00795F02" w:rsidP="003352A4">
            <w:pPr>
              <w:rPr>
                <w:rFonts w:ascii="Segoe UI" w:hAnsi="Segoe UI" w:cs="Segoe UI"/>
                <w:b/>
                <w:color w:val="000000"/>
                <w:sz w:val="20"/>
                <w:szCs w:val="20"/>
                <w:lang w:eastAsia="sk-SK"/>
              </w:rPr>
            </w:pPr>
            <w:r w:rsidRPr="00795F02">
              <w:rPr>
                <w:rFonts w:ascii="Segoe UI" w:hAnsi="Segoe UI" w:cs="Segoe UI"/>
                <w:b/>
                <w:color w:val="000000"/>
                <w:sz w:val="20"/>
                <w:szCs w:val="20"/>
                <w:lang w:eastAsia="sk-SK"/>
              </w:rPr>
              <w:t>POŽIADAVKY NATECHNICKÝ PERSONÁL:</w:t>
            </w:r>
          </w:p>
        </w:tc>
      </w:tr>
    </w:tbl>
    <w:p w:rsidR="00795F02" w:rsidRPr="003352A4" w:rsidRDefault="00795F02" w:rsidP="00795F02">
      <w:pPr>
        <w:pStyle w:val="Normlnywebov"/>
        <w:shd w:val="clear" w:color="auto" w:fill="FFFFFF"/>
        <w:spacing w:before="0" w:beforeAutospacing="0" w:after="0" w:afterAutospacing="0"/>
        <w:ind w:left="142"/>
        <w:rPr>
          <w:rFonts w:ascii="Segoe UI" w:hAnsi="Segoe UI" w:cs="Segoe UI"/>
          <w:color w:val="201F1E"/>
          <w:sz w:val="20"/>
          <w:szCs w:val="20"/>
        </w:rPr>
      </w:pPr>
      <w:r w:rsidRPr="003352A4">
        <w:rPr>
          <w:rFonts w:ascii="Segoe UI" w:hAnsi="Segoe UI" w:cs="Segoe UI"/>
          <w:color w:val="201F1E"/>
          <w:sz w:val="20"/>
          <w:szCs w:val="20"/>
          <w:bdr w:val="none" w:sz="0" w:space="0" w:color="auto" w:frame="1"/>
        </w:rPr>
        <w:t>Technický personál – zvukár 2 osoby</w:t>
      </w:r>
      <w:r w:rsidRPr="003352A4">
        <w:rPr>
          <w:rFonts w:ascii="Segoe UI" w:hAnsi="Segoe UI" w:cs="Segoe UI"/>
          <w:color w:val="201F1E"/>
          <w:sz w:val="20"/>
          <w:szCs w:val="20"/>
          <w:bdr w:val="none" w:sz="0" w:space="0" w:color="auto" w:frame="1"/>
        </w:rPr>
        <w:br/>
      </w:r>
    </w:p>
    <w:p w:rsidR="003352A4" w:rsidRPr="00795F02" w:rsidRDefault="003352A4" w:rsidP="003352A4">
      <w:pPr>
        <w:rPr>
          <w:lang w:val="en-US"/>
        </w:rPr>
      </w:pPr>
    </w:p>
    <w:p w:rsidR="00AC2009" w:rsidRPr="002A31A6" w:rsidRDefault="00AC2009" w:rsidP="00AC2009">
      <w:pPr>
        <w:pStyle w:val="Default"/>
        <w:jc w:val="right"/>
        <w:rPr>
          <w:rFonts w:ascii="Segoe UI" w:hAnsi="Segoe UI" w:cs="Segoe UI"/>
          <w:b/>
          <w:i/>
          <w:sz w:val="20"/>
          <w:szCs w:val="20"/>
          <w:lang w:val="cs-CZ"/>
        </w:rPr>
      </w:pPr>
    </w:p>
    <w:p w:rsidR="00AC2009" w:rsidRPr="002A31A6" w:rsidRDefault="00AC2009" w:rsidP="00AC2009">
      <w:pPr>
        <w:pStyle w:val="Default"/>
        <w:jc w:val="right"/>
        <w:rPr>
          <w:rFonts w:ascii="Segoe UI" w:hAnsi="Segoe UI" w:cs="Segoe UI"/>
          <w:b/>
          <w:i/>
          <w:sz w:val="20"/>
          <w:szCs w:val="20"/>
        </w:rPr>
      </w:pPr>
    </w:p>
    <w:p w:rsidR="00AC2009" w:rsidRPr="002A31A6" w:rsidRDefault="00AC2009" w:rsidP="00AC2009">
      <w:pPr>
        <w:pStyle w:val="Default"/>
        <w:jc w:val="right"/>
        <w:rPr>
          <w:rFonts w:ascii="Segoe UI" w:hAnsi="Segoe UI" w:cs="Segoe UI"/>
          <w:b/>
          <w:i/>
          <w:sz w:val="20"/>
          <w:szCs w:val="20"/>
        </w:rPr>
      </w:pPr>
    </w:p>
    <w:p w:rsidR="00AC2009" w:rsidRPr="002A31A6" w:rsidRDefault="00AC2009" w:rsidP="00AC2009">
      <w:pPr>
        <w:pStyle w:val="Default"/>
        <w:jc w:val="right"/>
        <w:rPr>
          <w:rFonts w:ascii="Segoe UI" w:hAnsi="Segoe UI" w:cs="Segoe UI"/>
          <w:b/>
          <w:i/>
          <w:sz w:val="20"/>
          <w:szCs w:val="20"/>
        </w:rPr>
      </w:pPr>
    </w:p>
    <w:p w:rsidR="00AC2009" w:rsidRPr="002A31A6" w:rsidRDefault="00AC2009" w:rsidP="00AC2009">
      <w:pPr>
        <w:pStyle w:val="Default"/>
        <w:jc w:val="right"/>
        <w:rPr>
          <w:rFonts w:ascii="Segoe UI" w:hAnsi="Segoe UI" w:cs="Segoe UI"/>
          <w:b/>
          <w:i/>
          <w:sz w:val="20"/>
          <w:szCs w:val="20"/>
        </w:rPr>
      </w:pPr>
    </w:p>
    <w:p w:rsidR="00AC2009" w:rsidRPr="002A31A6" w:rsidRDefault="00AC2009" w:rsidP="00AC2009">
      <w:pPr>
        <w:pStyle w:val="Default"/>
        <w:jc w:val="right"/>
        <w:rPr>
          <w:rFonts w:ascii="Segoe UI" w:hAnsi="Segoe UI" w:cs="Segoe UI"/>
          <w:b/>
          <w:i/>
          <w:sz w:val="20"/>
          <w:szCs w:val="20"/>
        </w:rPr>
      </w:pPr>
    </w:p>
    <w:p w:rsidR="00AC2009" w:rsidRPr="002A31A6" w:rsidRDefault="00AC2009" w:rsidP="00AC2009">
      <w:pPr>
        <w:pStyle w:val="Default"/>
        <w:jc w:val="right"/>
        <w:rPr>
          <w:rFonts w:ascii="Segoe UI" w:hAnsi="Segoe UI" w:cs="Segoe UI"/>
          <w:b/>
          <w:i/>
          <w:sz w:val="20"/>
          <w:szCs w:val="20"/>
        </w:rPr>
      </w:pPr>
    </w:p>
    <w:p w:rsidR="002A31A6" w:rsidRDefault="002A31A6" w:rsidP="00841801">
      <w:pPr>
        <w:pStyle w:val="Default"/>
        <w:rPr>
          <w:rFonts w:ascii="Segoe UI" w:hAnsi="Segoe UI" w:cs="Segoe UI"/>
          <w:b/>
          <w:i/>
          <w:sz w:val="20"/>
          <w:szCs w:val="20"/>
        </w:rPr>
      </w:pPr>
    </w:p>
    <w:p w:rsidR="00AC2009" w:rsidRDefault="00AC2009" w:rsidP="00AC2009">
      <w:pPr>
        <w:pStyle w:val="Default"/>
        <w:jc w:val="right"/>
        <w:rPr>
          <w:rFonts w:ascii="Segoe UI" w:hAnsi="Segoe UI" w:cs="Segoe UI"/>
          <w:b/>
          <w:i/>
          <w:sz w:val="20"/>
          <w:szCs w:val="20"/>
        </w:rPr>
      </w:pPr>
      <w:r>
        <w:rPr>
          <w:rFonts w:ascii="Segoe UI" w:hAnsi="Segoe UI" w:cs="Segoe UI"/>
          <w:b/>
          <w:i/>
          <w:sz w:val="20"/>
          <w:szCs w:val="20"/>
        </w:rPr>
        <w:lastRenderedPageBreak/>
        <w:t>Príloha č. 2</w:t>
      </w:r>
      <w:r w:rsidRPr="00EB3FD9">
        <w:rPr>
          <w:rFonts w:ascii="Segoe UI" w:hAnsi="Segoe UI" w:cs="Segoe UI"/>
          <w:b/>
          <w:i/>
          <w:sz w:val="20"/>
          <w:szCs w:val="20"/>
        </w:rPr>
        <w:t xml:space="preserve"> </w:t>
      </w:r>
      <w:r>
        <w:rPr>
          <w:rFonts w:ascii="Segoe UI" w:hAnsi="Segoe UI" w:cs="Segoe UI"/>
          <w:b/>
          <w:i/>
          <w:sz w:val="20"/>
          <w:szCs w:val="20"/>
        </w:rPr>
        <w:t>–</w:t>
      </w:r>
      <w:r w:rsidRPr="00EB3FD9">
        <w:rPr>
          <w:rFonts w:ascii="Segoe UI" w:hAnsi="Segoe UI" w:cs="Segoe UI"/>
          <w:b/>
          <w:i/>
          <w:sz w:val="20"/>
          <w:szCs w:val="20"/>
        </w:rPr>
        <w:t xml:space="preserve"> </w:t>
      </w:r>
      <w:r>
        <w:rPr>
          <w:rFonts w:ascii="Segoe UI" w:hAnsi="Segoe UI" w:cs="Segoe UI"/>
          <w:b/>
          <w:i/>
          <w:sz w:val="20"/>
          <w:szCs w:val="20"/>
        </w:rPr>
        <w:t>Návrh na plnenie kritérií</w:t>
      </w:r>
      <w:r w:rsidRPr="00EB3FD9">
        <w:rPr>
          <w:rFonts w:ascii="Segoe UI" w:hAnsi="Segoe UI" w:cs="Segoe UI"/>
          <w:b/>
          <w:i/>
          <w:sz w:val="20"/>
          <w:szCs w:val="20"/>
        </w:rPr>
        <w:t xml:space="preserve"> </w:t>
      </w:r>
    </w:p>
    <w:p w:rsidR="00AC2009" w:rsidRDefault="00AC2009" w:rsidP="00AC2009">
      <w:pPr>
        <w:pStyle w:val="Default"/>
        <w:jc w:val="both"/>
        <w:rPr>
          <w:rFonts w:ascii="Segoe UI" w:hAnsi="Segoe UI" w:cs="Segoe UI"/>
          <w:b/>
          <w:i/>
          <w:sz w:val="20"/>
          <w:szCs w:val="20"/>
        </w:rPr>
      </w:pPr>
    </w:p>
    <w:p w:rsidR="002A31A6" w:rsidRPr="005E4F23" w:rsidRDefault="002A31A6" w:rsidP="00AC2009">
      <w:pPr>
        <w:pStyle w:val="Default"/>
        <w:jc w:val="both"/>
        <w:rPr>
          <w:rFonts w:ascii="Segoe UI" w:hAnsi="Segoe UI" w:cs="Segoe UI"/>
          <w:b/>
          <w:i/>
          <w:sz w:val="20"/>
          <w:szCs w:val="20"/>
        </w:rPr>
      </w:pPr>
    </w:p>
    <w:p w:rsidR="00AC2009" w:rsidRPr="00AC2009" w:rsidRDefault="00AC2009" w:rsidP="00AC2009">
      <w:pPr>
        <w:tabs>
          <w:tab w:val="num" w:pos="1080"/>
          <w:tab w:val="left" w:leader="dot" w:pos="10034"/>
        </w:tabs>
        <w:spacing w:before="120"/>
        <w:jc w:val="center"/>
        <w:rPr>
          <w:rFonts w:ascii="Segoe UI" w:hAnsi="Segoe UI" w:cs="Segoe UI"/>
          <w:b/>
          <w:bCs/>
          <w:caps/>
          <w:sz w:val="20"/>
          <w:szCs w:val="20"/>
        </w:rPr>
      </w:pPr>
      <w:r w:rsidRPr="00AC2009">
        <w:rPr>
          <w:rFonts w:ascii="Segoe UI" w:hAnsi="Segoe UI" w:cs="Segoe UI"/>
          <w:b/>
          <w:bCs/>
          <w:caps/>
          <w:sz w:val="20"/>
          <w:szCs w:val="20"/>
        </w:rPr>
        <w:t>Návrh na plnenie kritérií</w:t>
      </w:r>
    </w:p>
    <w:p w:rsidR="00AC2009" w:rsidRPr="00AC2009" w:rsidRDefault="00AC2009" w:rsidP="00AC2009">
      <w:pPr>
        <w:tabs>
          <w:tab w:val="num" w:pos="1080"/>
          <w:tab w:val="left" w:leader="dot" w:pos="10034"/>
        </w:tabs>
        <w:spacing w:before="120"/>
        <w:jc w:val="center"/>
        <w:rPr>
          <w:rFonts w:ascii="Segoe UI" w:hAnsi="Segoe UI" w:cs="Segoe UI"/>
          <w:b/>
          <w:bCs/>
          <w:caps/>
          <w:sz w:val="20"/>
          <w:szCs w:val="20"/>
        </w:rPr>
      </w:pPr>
    </w:p>
    <w:p w:rsidR="00AC2009" w:rsidRPr="00977726" w:rsidRDefault="00AC2009" w:rsidP="002C7340">
      <w:pPr>
        <w:pStyle w:val="Odsekzoznamu"/>
        <w:numPr>
          <w:ilvl w:val="0"/>
          <w:numId w:val="1"/>
        </w:numPr>
        <w:tabs>
          <w:tab w:val="left" w:pos="3720"/>
          <w:tab w:val="left" w:pos="4500"/>
        </w:tabs>
        <w:autoSpaceDE w:val="0"/>
        <w:autoSpaceDN w:val="0"/>
        <w:adjustRightInd w:val="0"/>
        <w:ind w:left="720"/>
        <w:contextualSpacing w:val="0"/>
        <w:rPr>
          <w:rFonts w:ascii="Segoe UI" w:hAnsi="Segoe UI" w:cs="Segoe UI"/>
          <w:b/>
          <w:noProof/>
          <w:sz w:val="20"/>
        </w:rPr>
      </w:pPr>
      <w:r w:rsidRPr="00AC2009">
        <w:rPr>
          <w:rFonts w:ascii="Segoe UI" w:hAnsi="Segoe UI" w:cs="Segoe UI"/>
          <w:b/>
          <w:noProof/>
          <w:sz w:val="20"/>
        </w:rPr>
        <w:t>Základn</w:t>
      </w:r>
      <w:r w:rsidRPr="00977726">
        <w:rPr>
          <w:rFonts w:ascii="Segoe UI" w:hAnsi="Segoe UI" w:cs="Segoe UI"/>
          <w:b/>
          <w:noProof/>
          <w:sz w:val="20"/>
        </w:rPr>
        <w:t>é údaje:</w:t>
      </w:r>
    </w:p>
    <w:p w:rsidR="00AC2009" w:rsidRPr="00AC2009" w:rsidRDefault="00AC2009" w:rsidP="00AC2009">
      <w:pPr>
        <w:pStyle w:val="Odsekzoznamu"/>
        <w:tabs>
          <w:tab w:val="left" w:pos="3720"/>
        </w:tabs>
        <w:autoSpaceDE w:val="0"/>
        <w:autoSpaceDN w:val="0"/>
        <w:adjustRightInd w:val="0"/>
        <w:rPr>
          <w:rFonts w:ascii="Segoe UI" w:hAnsi="Segoe UI" w:cs="Segoe UI"/>
          <w:noProof/>
          <w:sz w:val="20"/>
        </w:rPr>
      </w:pPr>
      <w:r w:rsidRPr="00AC2009">
        <w:rPr>
          <w:rFonts w:ascii="Segoe UI" w:hAnsi="Segoe UI" w:cs="Segoe UI"/>
          <w:noProof/>
          <w:sz w:val="20"/>
        </w:rPr>
        <w:t>Názov, obchodné meno uchádzača:</w:t>
      </w:r>
    </w:p>
    <w:p w:rsidR="00AC2009" w:rsidRPr="00AC2009" w:rsidRDefault="00AC2009" w:rsidP="00AC2009">
      <w:pPr>
        <w:pStyle w:val="Odsekzoznamu"/>
        <w:tabs>
          <w:tab w:val="left" w:pos="3720"/>
        </w:tabs>
        <w:autoSpaceDE w:val="0"/>
        <w:autoSpaceDN w:val="0"/>
        <w:adjustRightInd w:val="0"/>
        <w:rPr>
          <w:rFonts w:ascii="Segoe UI" w:hAnsi="Segoe UI" w:cs="Segoe UI"/>
          <w:noProof/>
          <w:sz w:val="20"/>
        </w:rPr>
      </w:pPr>
      <w:r w:rsidRPr="00AC2009">
        <w:rPr>
          <w:rFonts w:ascii="Segoe UI" w:hAnsi="Segoe UI" w:cs="Segoe UI"/>
          <w:noProof/>
          <w:sz w:val="20"/>
        </w:rPr>
        <w:t>Sídlo uchádzača:</w:t>
      </w:r>
    </w:p>
    <w:p w:rsidR="00AC2009" w:rsidRPr="00AC2009" w:rsidRDefault="00AC2009" w:rsidP="00AC2009">
      <w:pPr>
        <w:pStyle w:val="Odsekzoznamu"/>
        <w:tabs>
          <w:tab w:val="left" w:pos="3720"/>
        </w:tabs>
        <w:autoSpaceDE w:val="0"/>
        <w:autoSpaceDN w:val="0"/>
        <w:adjustRightInd w:val="0"/>
        <w:rPr>
          <w:rFonts w:ascii="Segoe UI" w:hAnsi="Segoe UI" w:cs="Segoe UI"/>
          <w:noProof/>
          <w:sz w:val="20"/>
        </w:rPr>
      </w:pPr>
      <w:r w:rsidRPr="00AC2009">
        <w:rPr>
          <w:rFonts w:ascii="Segoe UI" w:hAnsi="Segoe UI" w:cs="Segoe UI"/>
          <w:noProof/>
          <w:sz w:val="20"/>
        </w:rPr>
        <w:t>IČO uchádzača:</w:t>
      </w:r>
    </w:p>
    <w:p w:rsidR="00AC2009" w:rsidRPr="00AC2009" w:rsidRDefault="00AC2009" w:rsidP="00AC2009">
      <w:pPr>
        <w:tabs>
          <w:tab w:val="left" w:pos="3720"/>
        </w:tabs>
        <w:autoSpaceDE w:val="0"/>
        <w:autoSpaceDN w:val="0"/>
        <w:adjustRightInd w:val="0"/>
        <w:spacing w:after="120"/>
        <w:rPr>
          <w:rFonts w:ascii="Segoe UI" w:hAnsi="Segoe UI" w:cs="Segoe UI"/>
          <w:noProof/>
          <w:sz w:val="20"/>
          <w:szCs w:val="20"/>
          <w:lang w:eastAsia="sk-SK"/>
        </w:rPr>
      </w:pPr>
    </w:p>
    <w:p w:rsidR="00AC2009" w:rsidRPr="00AC2009" w:rsidRDefault="00AC2009" w:rsidP="00AC2009">
      <w:pPr>
        <w:pStyle w:val="Odsekzoznamu"/>
        <w:tabs>
          <w:tab w:val="left" w:pos="3720"/>
          <w:tab w:val="left" w:pos="4500"/>
        </w:tabs>
        <w:autoSpaceDE w:val="0"/>
        <w:autoSpaceDN w:val="0"/>
        <w:adjustRightInd w:val="0"/>
        <w:contextualSpacing w:val="0"/>
        <w:rPr>
          <w:rFonts w:ascii="Segoe UI" w:hAnsi="Segoe UI" w:cs="Segoe UI"/>
          <w:b/>
          <w:noProof/>
          <w:sz w:val="20"/>
        </w:rPr>
      </w:pPr>
      <w:r w:rsidRPr="00AC2009">
        <w:rPr>
          <w:rFonts w:ascii="Segoe UI" w:hAnsi="Segoe UI" w:cs="Segoe UI"/>
          <w:b/>
          <w:noProof/>
          <w:sz w:val="20"/>
        </w:rPr>
        <w:t>Kritérium na vyhodnotenie ponúk:</w:t>
      </w:r>
    </w:p>
    <w:p w:rsidR="00AC2009" w:rsidRPr="00AC2009" w:rsidRDefault="00AC2009" w:rsidP="00AC2009">
      <w:pPr>
        <w:pStyle w:val="Odsekzoznamu"/>
        <w:tabs>
          <w:tab w:val="left" w:pos="3720"/>
        </w:tabs>
        <w:autoSpaceDE w:val="0"/>
        <w:autoSpaceDN w:val="0"/>
        <w:adjustRightInd w:val="0"/>
        <w:rPr>
          <w:rFonts w:ascii="Segoe UI" w:hAnsi="Segoe UI" w:cs="Segoe UI"/>
          <w:noProof/>
          <w:sz w:val="20"/>
        </w:rPr>
      </w:pPr>
      <w:r w:rsidRPr="00AC2009">
        <w:rPr>
          <w:rFonts w:ascii="Segoe UI" w:hAnsi="Segoe UI" w:cs="Segoe UI"/>
          <w:noProof/>
          <w:sz w:val="20"/>
        </w:rPr>
        <w:t>Celková (zmluvná) cena s DPH</w:t>
      </w:r>
    </w:p>
    <w:p w:rsidR="00AC2009" w:rsidRPr="00AC2009" w:rsidRDefault="00AC2009" w:rsidP="00AC2009">
      <w:pPr>
        <w:tabs>
          <w:tab w:val="left" w:pos="3720"/>
        </w:tabs>
        <w:autoSpaceDE w:val="0"/>
        <w:autoSpaceDN w:val="0"/>
        <w:adjustRightInd w:val="0"/>
        <w:rPr>
          <w:rFonts w:ascii="Segoe UI" w:hAnsi="Segoe UI" w:cs="Segoe UI"/>
          <w:b/>
          <w:noProof/>
          <w:sz w:val="20"/>
          <w:szCs w:val="20"/>
          <w:lang w:eastAsia="sk-SK"/>
        </w:rPr>
      </w:pPr>
    </w:p>
    <w:p w:rsidR="00AC2009" w:rsidRPr="00AC2009" w:rsidRDefault="00AC2009" w:rsidP="00AC2009">
      <w:pPr>
        <w:pStyle w:val="Default"/>
        <w:tabs>
          <w:tab w:val="left" w:pos="3720"/>
        </w:tabs>
        <w:ind w:left="720"/>
        <w:rPr>
          <w:rFonts w:ascii="Segoe UI" w:hAnsi="Segoe UI" w:cs="Segoe UI"/>
          <w:b/>
          <w:noProof/>
          <w:sz w:val="20"/>
          <w:szCs w:val="20"/>
        </w:rPr>
      </w:pPr>
      <w:r w:rsidRPr="00AC2009">
        <w:rPr>
          <w:rFonts w:ascii="Segoe UI" w:hAnsi="Segoe UI" w:cs="Segoe UI"/>
          <w:b/>
          <w:noProof/>
          <w:sz w:val="20"/>
          <w:szCs w:val="20"/>
        </w:rPr>
        <w:t xml:space="preserve">Predmet zákazky: </w:t>
      </w:r>
    </w:p>
    <w:p w:rsidR="00F5767F" w:rsidRDefault="00F5767F" w:rsidP="00F5767F">
      <w:pPr>
        <w:ind w:firstLine="708"/>
        <w:jc w:val="both"/>
        <w:rPr>
          <w:rFonts w:ascii="Segoe UI" w:hAnsi="Segoe UI" w:cs="Segoe UI"/>
          <w:b/>
          <w:sz w:val="20"/>
          <w:szCs w:val="20"/>
        </w:rPr>
      </w:pPr>
      <w:r w:rsidRPr="001E14B5">
        <w:rPr>
          <w:rFonts w:ascii="Segoe UI" w:hAnsi="Segoe UI" w:cs="Segoe UI"/>
          <w:sz w:val="20"/>
          <w:szCs w:val="20"/>
        </w:rPr>
        <w:t xml:space="preserve">Technické </w:t>
      </w:r>
      <w:r>
        <w:rPr>
          <w:rFonts w:ascii="Segoe UI" w:hAnsi="Segoe UI" w:cs="Segoe UI"/>
          <w:sz w:val="20"/>
          <w:szCs w:val="20"/>
        </w:rPr>
        <w:t>zabezpečenie podujatí</w:t>
      </w:r>
      <w:r w:rsidRPr="001E14B5">
        <w:rPr>
          <w:rFonts w:ascii="Segoe UI" w:hAnsi="Segoe UI" w:cs="Segoe UI"/>
          <w:sz w:val="20"/>
          <w:szCs w:val="20"/>
        </w:rPr>
        <w:t xml:space="preserve"> a súvisiace služby</w:t>
      </w:r>
    </w:p>
    <w:p w:rsidR="00F31A3A" w:rsidRPr="00F5767F" w:rsidRDefault="00F31A3A" w:rsidP="00AC2009">
      <w:pPr>
        <w:pStyle w:val="Default"/>
        <w:tabs>
          <w:tab w:val="left" w:pos="3720"/>
        </w:tabs>
        <w:ind w:left="720"/>
        <w:rPr>
          <w:rFonts w:ascii="Segoe UI" w:hAnsi="Segoe UI" w:cs="Segoe UI"/>
          <w:b/>
          <w:noProof/>
          <w:color w:val="auto"/>
          <w:sz w:val="20"/>
          <w:szCs w:val="20"/>
          <w:lang w:val="cs-CZ"/>
        </w:rPr>
      </w:pPr>
    </w:p>
    <w:p w:rsidR="00AC2009" w:rsidRPr="00AC2009" w:rsidRDefault="00AC2009" w:rsidP="00AC2009">
      <w:pPr>
        <w:pStyle w:val="Odsekzoznamu"/>
        <w:tabs>
          <w:tab w:val="left" w:pos="3720"/>
        </w:tabs>
        <w:autoSpaceDE w:val="0"/>
        <w:autoSpaceDN w:val="0"/>
        <w:adjustRightInd w:val="0"/>
        <w:jc w:val="center"/>
        <w:rPr>
          <w:rFonts w:ascii="Segoe UI" w:hAnsi="Segoe UI" w:cs="Segoe UI"/>
          <w:b/>
          <w:noProof/>
          <w:sz w:val="20"/>
        </w:rPr>
      </w:pPr>
      <w:r w:rsidRPr="00AC2009">
        <w:rPr>
          <w:rFonts w:ascii="Segoe UI" w:hAnsi="Segoe UI" w:cs="Segoe UI"/>
          <w:b/>
          <w:noProof/>
          <w:sz w:val="20"/>
        </w:rPr>
        <w:t>NAJNIŽŠIA CENA</w:t>
      </w:r>
    </w:p>
    <w:p w:rsidR="00AC2009" w:rsidRPr="00AC2009" w:rsidRDefault="00AC2009" w:rsidP="00AC2009">
      <w:pPr>
        <w:pStyle w:val="Odsekzoznamu"/>
        <w:tabs>
          <w:tab w:val="left" w:pos="3720"/>
        </w:tabs>
        <w:autoSpaceDE w:val="0"/>
        <w:autoSpaceDN w:val="0"/>
        <w:adjustRightInd w:val="0"/>
        <w:jc w:val="center"/>
        <w:rPr>
          <w:rFonts w:ascii="Segoe UI" w:hAnsi="Segoe UI" w:cs="Segoe UI"/>
          <w:b/>
          <w:noProof/>
          <w:sz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5171"/>
        <w:gridCol w:w="3964"/>
      </w:tblGrid>
      <w:tr w:rsidR="00AC2009" w:rsidRPr="00AC2009" w:rsidTr="00795F02">
        <w:tc>
          <w:tcPr>
            <w:tcW w:w="5171" w:type="dxa"/>
            <w:shd w:val="clear" w:color="auto" w:fill="D9D9D9"/>
            <w:vAlign w:val="center"/>
          </w:tcPr>
          <w:p w:rsidR="00AC2009" w:rsidRPr="00AC2009" w:rsidRDefault="00AC2009" w:rsidP="002C7340">
            <w:pPr>
              <w:tabs>
                <w:tab w:val="left" w:pos="708"/>
              </w:tabs>
              <w:autoSpaceDN w:val="0"/>
              <w:jc w:val="center"/>
              <w:rPr>
                <w:rFonts w:ascii="Segoe UI" w:hAnsi="Segoe UI" w:cs="Segoe UI"/>
                <w:b/>
                <w:bCs/>
                <w:noProof/>
                <w:sz w:val="20"/>
                <w:szCs w:val="20"/>
                <w:lang w:eastAsia="sk-SK"/>
              </w:rPr>
            </w:pPr>
            <w:r w:rsidRPr="00AC2009">
              <w:rPr>
                <w:rFonts w:ascii="Segoe UI" w:hAnsi="Segoe UI" w:cs="Segoe UI"/>
                <w:b/>
                <w:bCs/>
                <w:noProof/>
                <w:sz w:val="20"/>
                <w:szCs w:val="20"/>
                <w:lang w:eastAsia="sk-SK"/>
              </w:rPr>
              <w:t>Položka</w:t>
            </w:r>
          </w:p>
        </w:tc>
        <w:tc>
          <w:tcPr>
            <w:tcW w:w="3964" w:type="dxa"/>
            <w:shd w:val="clear" w:color="auto" w:fill="D9D9D9"/>
            <w:vAlign w:val="center"/>
          </w:tcPr>
          <w:p w:rsidR="00AC2009" w:rsidRPr="00AC2009" w:rsidRDefault="00AC2009" w:rsidP="002C7340">
            <w:pPr>
              <w:tabs>
                <w:tab w:val="left" w:pos="708"/>
              </w:tabs>
              <w:autoSpaceDN w:val="0"/>
              <w:jc w:val="center"/>
              <w:rPr>
                <w:rFonts w:ascii="Segoe UI" w:hAnsi="Segoe UI" w:cs="Segoe UI"/>
                <w:b/>
                <w:bCs/>
                <w:noProof/>
                <w:sz w:val="20"/>
                <w:szCs w:val="20"/>
                <w:lang w:eastAsia="sk-SK"/>
              </w:rPr>
            </w:pPr>
          </w:p>
          <w:p w:rsidR="00AC2009" w:rsidRPr="00AC2009" w:rsidRDefault="00AC2009" w:rsidP="002C7340">
            <w:pPr>
              <w:tabs>
                <w:tab w:val="left" w:pos="708"/>
              </w:tabs>
              <w:autoSpaceDN w:val="0"/>
              <w:jc w:val="center"/>
              <w:rPr>
                <w:rFonts w:ascii="Segoe UI" w:hAnsi="Segoe UI" w:cs="Segoe UI"/>
                <w:b/>
                <w:bCs/>
                <w:noProof/>
                <w:sz w:val="20"/>
                <w:szCs w:val="20"/>
                <w:lang w:eastAsia="sk-SK"/>
              </w:rPr>
            </w:pPr>
            <w:r w:rsidRPr="00AC2009">
              <w:rPr>
                <w:rFonts w:ascii="Segoe UI" w:hAnsi="Segoe UI" w:cs="Segoe UI"/>
                <w:b/>
                <w:bCs/>
                <w:noProof/>
                <w:sz w:val="20"/>
                <w:szCs w:val="20"/>
                <w:lang w:eastAsia="sk-SK"/>
              </w:rPr>
              <w:t>Návrh/plnenie</w:t>
            </w:r>
          </w:p>
          <w:p w:rsidR="00AC2009" w:rsidRPr="00AC2009" w:rsidRDefault="00AC2009" w:rsidP="002C7340">
            <w:pPr>
              <w:tabs>
                <w:tab w:val="left" w:pos="708"/>
              </w:tabs>
              <w:autoSpaceDN w:val="0"/>
              <w:jc w:val="center"/>
              <w:rPr>
                <w:rFonts w:ascii="Segoe UI" w:hAnsi="Segoe UI" w:cs="Segoe UI"/>
                <w:b/>
                <w:bCs/>
                <w:noProof/>
                <w:sz w:val="20"/>
                <w:szCs w:val="20"/>
                <w:lang w:eastAsia="sk-SK"/>
              </w:rPr>
            </w:pPr>
          </w:p>
        </w:tc>
      </w:tr>
      <w:tr w:rsidR="00795F02" w:rsidRPr="00AC2009" w:rsidTr="00795F02">
        <w:trPr>
          <w:trHeight w:val="850"/>
        </w:trPr>
        <w:tc>
          <w:tcPr>
            <w:tcW w:w="5171" w:type="dxa"/>
            <w:vAlign w:val="center"/>
          </w:tcPr>
          <w:p w:rsidR="00795F02" w:rsidRPr="00841801" w:rsidRDefault="00180AA4" w:rsidP="00795F02">
            <w:pPr>
              <w:rPr>
                <w:rFonts w:ascii="Segoe UI" w:hAnsi="Segoe UI" w:cs="Segoe UI"/>
                <w:sz w:val="20"/>
                <w:szCs w:val="20"/>
              </w:rPr>
            </w:pPr>
            <w:r w:rsidRPr="00841801">
              <w:rPr>
                <w:rFonts w:ascii="Segoe UI" w:hAnsi="Segoe UI" w:cs="Segoe UI"/>
                <w:sz w:val="20"/>
                <w:szCs w:val="20"/>
              </w:rPr>
              <w:t>1.Podujatie/Sympózium:</w:t>
            </w:r>
          </w:p>
        </w:tc>
        <w:tc>
          <w:tcPr>
            <w:tcW w:w="3964" w:type="dxa"/>
          </w:tcPr>
          <w:p w:rsidR="00795F02" w:rsidRDefault="00795F02"/>
        </w:tc>
      </w:tr>
      <w:tr w:rsidR="00AC2009" w:rsidRPr="00AC2009" w:rsidTr="00795F02">
        <w:trPr>
          <w:trHeight w:val="850"/>
        </w:trPr>
        <w:tc>
          <w:tcPr>
            <w:tcW w:w="5171" w:type="dxa"/>
            <w:vAlign w:val="center"/>
          </w:tcPr>
          <w:p w:rsidR="00AC2009" w:rsidRPr="00841801" w:rsidRDefault="00180AA4" w:rsidP="00795F02">
            <w:pPr>
              <w:pStyle w:val="Normlnywebov"/>
              <w:shd w:val="clear" w:color="auto" w:fill="FFFFFF"/>
              <w:rPr>
                <w:rFonts w:ascii="Segoe UI" w:hAnsi="Segoe UI" w:cs="Segoe UI"/>
                <w:sz w:val="20"/>
                <w:szCs w:val="20"/>
              </w:rPr>
            </w:pPr>
            <w:r w:rsidRPr="00841801">
              <w:rPr>
                <w:rFonts w:ascii="Segoe UI" w:hAnsi="Segoe UI" w:cs="Segoe UI"/>
                <w:sz w:val="20"/>
                <w:szCs w:val="20"/>
              </w:rPr>
              <w:t>2.Podujatie/Sponzorská večera:</w:t>
            </w:r>
          </w:p>
        </w:tc>
        <w:tc>
          <w:tcPr>
            <w:tcW w:w="3964" w:type="dxa"/>
            <w:vAlign w:val="center"/>
          </w:tcPr>
          <w:p w:rsidR="00AC2009" w:rsidRPr="00AC2009" w:rsidRDefault="00AC2009" w:rsidP="002C7340">
            <w:pPr>
              <w:tabs>
                <w:tab w:val="left" w:pos="708"/>
              </w:tabs>
              <w:autoSpaceDN w:val="0"/>
              <w:jc w:val="center"/>
              <w:rPr>
                <w:rFonts w:ascii="Segoe UI" w:hAnsi="Segoe UI" w:cs="Segoe UI"/>
                <w:noProof/>
                <w:sz w:val="20"/>
                <w:szCs w:val="20"/>
                <w:lang w:eastAsia="sk-SK"/>
              </w:rPr>
            </w:pPr>
          </w:p>
        </w:tc>
      </w:tr>
      <w:tr w:rsidR="00795F02" w:rsidRPr="00AC2009" w:rsidTr="00795F02">
        <w:trPr>
          <w:trHeight w:val="850"/>
        </w:trPr>
        <w:tc>
          <w:tcPr>
            <w:tcW w:w="5171" w:type="dxa"/>
            <w:vAlign w:val="center"/>
          </w:tcPr>
          <w:p w:rsidR="00795F02" w:rsidRPr="00841801" w:rsidRDefault="00180AA4" w:rsidP="00795F02">
            <w:pPr>
              <w:rPr>
                <w:rFonts w:ascii="Segoe UI" w:hAnsi="Segoe UI" w:cs="Segoe UI"/>
                <w:color w:val="000000"/>
                <w:sz w:val="20"/>
                <w:szCs w:val="20"/>
              </w:rPr>
            </w:pPr>
            <w:r w:rsidRPr="00841801">
              <w:rPr>
                <w:rFonts w:ascii="Segoe UI" w:hAnsi="Segoe UI" w:cs="Segoe UI"/>
                <w:color w:val="000000"/>
                <w:sz w:val="20"/>
                <w:szCs w:val="20"/>
              </w:rPr>
              <w:t>3.Podujatie/Stretnutie s kultúrnou obcou:</w:t>
            </w:r>
          </w:p>
        </w:tc>
        <w:tc>
          <w:tcPr>
            <w:tcW w:w="3964" w:type="dxa"/>
            <w:vAlign w:val="center"/>
          </w:tcPr>
          <w:p w:rsidR="00795F02" w:rsidRPr="00AC2009" w:rsidRDefault="00795F02" w:rsidP="002C7340">
            <w:pPr>
              <w:tabs>
                <w:tab w:val="left" w:pos="708"/>
              </w:tabs>
              <w:autoSpaceDN w:val="0"/>
              <w:jc w:val="center"/>
              <w:rPr>
                <w:rFonts w:ascii="Segoe UI" w:hAnsi="Segoe UI" w:cs="Segoe UI"/>
                <w:noProof/>
                <w:sz w:val="20"/>
                <w:szCs w:val="20"/>
                <w:lang w:eastAsia="sk-SK"/>
              </w:rPr>
            </w:pPr>
          </w:p>
        </w:tc>
      </w:tr>
      <w:tr w:rsidR="00AC2009" w:rsidRPr="00AC2009" w:rsidTr="00795F02">
        <w:trPr>
          <w:trHeight w:val="850"/>
        </w:trPr>
        <w:tc>
          <w:tcPr>
            <w:tcW w:w="5171" w:type="dxa"/>
            <w:shd w:val="clear" w:color="auto" w:fill="D9D9D9"/>
            <w:vAlign w:val="center"/>
          </w:tcPr>
          <w:p w:rsidR="00AC2009" w:rsidRPr="00AC2009" w:rsidRDefault="00AC2009" w:rsidP="002C7340">
            <w:pPr>
              <w:rPr>
                <w:rFonts w:ascii="Segoe UI" w:hAnsi="Segoe UI" w:cs="Segoe UI"/>
                <w:b/>
                <w:sz w:val="20"/>
                <w:szCs w:val="20"/>
              </w:rPr>
            </w:pPr>
          </w:p>
          <w:p w:rsidR="00AC2009" w:rsidRPr="00AC2009" w:rsidRDefault="00AC2009" w:rsidP="002C7340">
            <w:pPr>
              <w:rPr>
                <w:rFonts w:ascii="Segoe UI" w:hAnsi="Segoe UI" w:cs="Segoe UI"/>
                <w:b/>
                <w:sz w:val="20"/>
                <w:szCs w:val="20"/>
              </w:rPr>
            </w:pPr>
            <w:r w:rsidRPr="00AC2009">
              <w:rPr>
                <w:rFonts w:ascii="Segoe UI" w:hAnsi="Segoe UI" w:cs="Segoe UI"/>
                <w:b/>
                <w:sz w:val="20"/>
                <w:szCs w:val="20"/>
              </w:rPr>
              <w:t>Cena za celý predmet zákazky v € s DPH:</w:t>
            </w:r>
          </w:p>
          <w:p w:rsidR="00AC2009" w:rsidRPr="00AC2009" w:rsidRDefault="00AC2009" w:rsidP="002C7340">
            <w:pPr>
              <w:rPr>
                <w:rFonts w:ascii="Segoe UI" w:hAnsi="Segoe UI" w:cs="Segoe UI"/>
                <w:b/>
                <w:sz w:val="20"/>
                <w:szCs w:val="20"/>
              </w:rPr>
            </w:pPr>
          </w:p>
        </w:tc>
        <w:tc>
          <w:tcPr>
            <w:tcW w:w="3964" w:type="dxa"/>
            <w:shd w:val="clear" w:color="auto" w:fill="D9D9D9"/>
            <w:vAlign w:val="center"/>
          </w:tcPr>
          <w:p w:rsidR="00AC2009" w:rsidRPr="00AC2009" w:rsidRDefault="00AC2009" w:rsidP="002C7340">
            <w:pPr>
              <w:tabs>
                <w:tab w:val="left" w:pos="708"/>
              </w:tabs>
              <w:autoSpaceDN w:val="0"/>
              <w:jc w:val="center"/>
              <w:rPr>
                <w:rFonts w:ascii="Segoe UI" w:hAnsi="Segoe UI" w:cs="Segoe UI"/>
                <w:noProof/>
                <w:sz w:val="20"/>
                <w:szCs w:val="20"/>
                <w:lang w:eastAsia="sk-SK"/>
              </w:rPr>
            </w:pPr>
          </w:p>
        </w:tc>
      </w:tr>
    </w:tbl>
    <w:p w:rsidR="00AC2009" w:rsidRPr="00AC2009" w:rsidRDefault="00AC2009" w:rsidP="00AC2009">
      <w:pPr>
        <w:pStyle w:val="Odsekzoznamu"/>
        <w:rPr>
          <w:rFonts w:ascii="Segoe UI" w:eastAsia="SimSun" w:hAnsi="Segoe UI" w:cs="Segoe UI"/>
          <w:i/>
          <w:iCs/>
          <w:snapToGrid w:val="0"/>
          <w:sz w:val="20"/>
        </w:rPr>
      </w:pPr>
    </w:p>
    <w:p w:rsidR="00AC2009" w:rsidRPr="00AC2009" w:rsidRDefault="00AC2009" w:rsidP="00AC2009">
      <w:pPr>
        <w:tabs>
          <w:tab w:val="left" w:pos="2856"/>
        </w:tabs>
        <w:spacing w:line="276" w:lineRule="auto"/>
        <w:rPr>
          <w:rFonts w:ascii="Segoe UI" w:hAnsi="Segoe UI" w:cs="Segoe UI"/>
          <w:b/>
          <w:sz w:val="20"/>
          <w:szCs w:val="20"/>
        </w:rPr>
      </w:pPr>
      <w:r w:rsidRPr="00AC2009">
        <w:rPr>
          <w:rFonts w:ascii="Segoe UI" w:hAnsi="Segoe UI" w:cs="Segoe UI"/>
          <w:b/>
          <w:sz w:val="20"/>
          <w:szCs w:val="20"/>
        </w:rPr>
        <w:t>Vyhlásenie uchádzača, že:</w:t>
      </w:r>
    </w:p>
    <w:p w:rsidR="00180AA4" w:rsidRPr="00841801" w:rsidRDefault="00180AA4" w:rsidP="002C7340">
      <w:pPr>
        <w:numPr>
          <w:ilvl w:val="0"/>
          <w:numId w:val="7"/>
        </w:numPr>
        <w:spacing w:after="100" w:afterAutospacing="1"/>
        <w:ind w:right="23"/>
        <w:jc w:val="both"/>
        <w:rPr>
          <w:rFonts w:ascii="Segoe UI" w:hAnsi="Segoe UI" w:cs="Segoe UI"/>
          <w:sz w:val="20"/>
          <w:szCs w:val="20"/>
        </w:rPr>
      </w:pPr>
      <w:r w:rsidRPr="00841801">
        <w:rPr>
          <w:rFonts w:ascii="Segoe UI" w:hAnsi="Segoe UI" w:cs="Segoe UI"/>
          <w:sz w:val="20"/>
          <w:szCs w:val="20"/>
          <w:u w:val="single"/>
        </w:rPr>
        <w:t xml:space="preserve">v cenovej ponuke sú zahrnuté všetky náklady súvisiace so </w:t>
      </w:r>
      <w:r w:rsidRPr="00841801">
        <w:rPr>
          <w:rFonts w:ascii="Segoe UI" w:hAnsi="Segoe UI" w:cs="Segoe UI"/>
          <w:color w:val="000000"/>
          <w:sz w:val="20"/>
          <w:szCs w:val="20"/>
          <w:u w:val="single"/>
        </w:rPr>
        <w:t>zabezpečením technického vybavenia a súvisiacich služieb, tj. zabezpečenie zvukovej, svetelnej, stagovej, projekčnej techniky a ďalšej techniky, súvisiacich služieb a technického personálu (vrátane montáže a demontáže technického vybavenia a dopravy) pre každé podujatie</w:t>
      </w:r>
      <w:r w:rsidRPr="00841801">
        <w:rPr>
          <w:rFonts w:ascii="Segoe UI" w:hAnsi="Segoe UI" w:cs="Segoe UI"/>
          <w:color w:val="000000"/>
          <w:sz w:val="20"/>
          <w:szCs w:val="20"/>
        </w:rPr>
        <w:t>,</w:t>
      </w:r>
    </w:p>
    <w:p w:rsidR="00AC2009" w:rsidRPr="00180AA4" w:rsidRDefault="00AC2009" w:rsidP="002C7340">
      <w:pPr>
        <w:numPr>
          <w:ilvl w:val="0"/>
          <w:numId w:val="7"/>
        </w:numPr>
        <w:spacing w:after="100" w:afterAutospacing="1"/>
        <w:ind w:right="23"/>
        <w:jc w:val="both"/>
        <w:rPr>
          <w:rFonts w:ascii="Segoe UI" w:hAnsi="Segoe UI" w:cs="Segoe UI"/>
          <w:sz w:val="20"/>
          <w:szCs w:val="20"/>
        </w:rPr>
      </w:pPr>
      <w:r w:rsidRPr="00180AA4">
        <w:rPr>
          <w:rFonts w:ascii="Segoe UI" w:hAnsi="Segoe UI" w:cs="Segoe UI"/>
          <w:sz w:val="20"/>
          <w:szCs w:val="20"/>
        </w:rPr>
        <w:t xml:space="preserve">súhlasí s návrhom </w:t>
      </w:r>
      <w:r w:rsidR="00795F02" w:rsidRPr="00180AA4">
        <w:rPr>
          <w:rFonts w:ascii="Segoe UI" w:hAnsi="Segoe UI" w:cs="Segoe UI"/>
          <w:sz w:val="20"/>
          <w:szCs w:val="20"/>
        </w:rPr>
        <w:t>Rámcovej zmluvy</w:t>
      </w:r>
      <w:r w:rsidRPr="00180AA4">
        <w:rPr>
          <w:rFonts w:ascii="Segoe UI" w:hAnsi="Segoe UI" w:cs="Segoe UI"/>
          <w:sz w:val="20"/>
          <w:szCs w:val="20"/>
        </w:rPr>
        <w:t xml:space="preserve"> predloženej verejným obstarávateľom,</w:t>
      </w:r>
    </w:p>
    <w:p w:rsidR="00AC2009" w:rsidRPr="00AC2009" w:rsidRDefault="00AC2009" w:rsidP="002C7340">
      <w:pPr>
        <w:numPr>
          <w:ilvl w:val="0"/>
          <w:numId w:val="7"/>
        </w:numPr>
        <w:spacing w:before="100" w:beforeAutospacing="1" w:after="100" w:afterAutospacing="1"/>
        <w:ind w:right="23"/>
        <w:jc w:val="both"/>
        <w:rPr>
          <w:rFonts w:ascii="Segoe UI" w:hAnsi="Segoe UI" w:cs="Segoe UI"/>
          <w:sz w:val="20"/>
          <w:szCs w:val="20"/>
        </w:rPr>
      </w:pPr>
      <w:r w:rsidRPr="00AC2009">
        <w:rPr>
          <w:rFonts w:ascii="Segoe UI" w:hAnsi="Segoe UI" w:cs="Segoe UI"/>
          <w:sz w:val="20"/>
          <w:szCs w:val="20"/>
        </w:rPr>
        <w:t>porozumel súťažným podkladom,</w:t>
      </w:r>
    </w:p>
    <w:p w:rsidR="00AC2009" w:rsidRPr="002A31A6" w:rsidRDefault="00AC2009" w:rsidP="002C7340">
      <w:pPr>
        <w:numPr>
          <w:ilvl w:val="0"/>
          <w:numId w:val="7"/>
        </w:numPr>
        <w:spacing w:before="100" w:beforeAutospacing="1" w:after="100" w:afterAutospacing="1"/>
        <w:ind w:right="23"/>
        <w:jc w:val="both"/>
        <w:rPr>
          <w:rFonts w:ascii="Segoe UI" w:hAnsi="Segoe UI" w:cs="Segoe UI"/>
          <w:sz w:val="20"/>
          <w:szCs w:val="20"/>
        </w:rPr>
      </w:pPr>
      <w:r w:rsidRPr="00AC2009">
        <w:rPr>
          <w:rFonts w:ascii="Segoe UI" w:hAnsi="Segoe UI" w:cs="Segoe UI"/>
          <w:sz w:val="20"/>
          <w:szCs w:val="20"/>
        </w:rPr>
        <w:t xml:space="preserve">rešpektuje etický kódex vo verejnom obstarávaní pod hrozbou porušenia profesijných povinností (porušenie kódexu je považované za pokus o neoprávnené ovplyvnenie postupu verejného obstarávania). Etický kódex je priamo dostupná na </w:t>
      </w:r>
      <w:hyperlink r:id="rId9" w:history="1">
        <w:r w:rsidRPr="00AC2009">
          <w:rPr>
            <w:rStyle w:val="Hypertextovprepojenie"/>
            <w:rFonts w:ascii="Segoe UI" w:hAnsi="Segoe UI" w:cs="Segoe UI"/>
            <w:sz w:val="20"/>
            <w:szCs w:val="20"/>
          </w:rPr>
          <w:t>https://www.uvo.gov.sk/eticky-kodex-zaujemcu-uchadzaca-54b.html</w:t>
        </w:r>
      </w:hyperlink>
      <w:r w:rsidRPr="00AC2009">
        <w:rPr>
          <w:rFonts w:ascii="Segoe UI" w:hAnsi="Segoe UI" w:cs="Segoe UI"/>
          <w:sz w:val="20"/>
          <w:szCs w:val="20"/>
        </w:rPr>
        <w:t xml:space="preserve">. </w:t>
      </w:r>
    </w:p>
    <w:p w:rsidR="00AC2009" w:rsidRPr="00AC2009" w:rsidRDefault="00AC2009" w:rsidP="00AC2009">
      <w:pPr>
        <w:jc w:val="both"/>
        <w:rPr>
          <w:rFonts w:ascii="Segoe UI" w:hAnsi="Segoe UI" w:cs="Segoe UI"/>
          <w:iCs/>
          <w:noProof/>
          <w:sz w:val="20"/>
          <w:szCs w:val="20"/>
          <w:lang w:eastAsia="sk-SK"/>
        </w:rPr>
      </w:pPr>
      <w:r w:rsidRPr="00AC2009">
        <w:rPr>
          <w:rFonts w:ascii="Segoe UI" w:hAnsi="Segoe UI" w:cs="Segoe UI"/>
          <w:iCs/>
          <w:noProof/>
          <w:sz w:val="20"/>
          <w:szCs w:val="20"/>
          <w:lang w:eastAsia="sk-SK"/>
        </w:rPr>
        <w:t>Platca DPH: áno – nie</w:t>
      </w:r>
    </w:p>
    <w:p w:rsidR="00AC2009" w:rsidRPr="00AC2009" w:rsidRDefault="00AC2009" w:rsidP="00AC2009">
      <w:pPr>
        <w:jc w:val="both"/>
        <w:rPr>
          <w:rFonts w:ascii="Segoe UI" w:hAnsi="Segoe UI" w:cs="Segoe UI"/>
          <w:iCs/>
          <w:noProof/>
          <w:sz w:val="20"/>
          <w:szCs w:val="20"/>
          <w:lang w:eastAsia="sk-SK"/>
        </w:rPr>
      </w:pPr>
      <w:r w:rsidRPr="00AC2009">
        <w:rPr>
          <w:rFonts w:ascii="Segoe UI" w:hAnsi="Segoe UI" w:cs="Segoe UI"/>
          <w:iCs/>
          <w:noProof/>
          <w:sz w:val="20"/>
          <w:szCs w:val="20"/>
          <w:lang w:eastAsia="sk-SK"/>
        </w:rPr>
        <w:t>(ak uchádzač nie je platcom DPH, uvedie túto skutočnosť ako súčasť tohto návrhu)</w:t>
      </w:r>
    </w:p>
    <w:p w:rsidR="00AC2009" w:rsidRPr="00AC2009" w:rsidRDefault="00AC2009" w:rsidP="00AC2009">
      <w:pPr>
        <w:pStyle w:val="Default"/>
        <w:jc w:val="both"/>
        <w:rPr>
          <w:rFonts w:ascii="Segoe UI" w:hAnsi="Segoe UI" w:cs="Segoe UI"/>
          <w:b/>
          <w:bCs/>
          <w:sz w:val="20"/>
          <w:szCs w:val="20"/>
        </w:rPr>
      </w:pPr>
    </w:p>
    <w:p w:rsidR="00180AA4" w:rsidRDefault="00180AA4" w:rsidP="00180AA4">
      <w:pPr>
        <w:autoSpaceDE w:val="0"/>
        <w:autoSpaceDN w:val="0"/>
        <w:adjustRightInd w:val="0"/>
        <w:jc w:val="both"/>
        <w:rPr>
          <w:rFonts w:ascii="Segoe UI" w:hAnsi="Segoe UI" w:cs="Segoe UI"/>
          <w:color w:val="000000"/>
          <w:sz w:val="20"/>
          <w:szCs w:val="20"/>
        </w:rPr>
      </w:pPr>
      <w:r w:rsidRPr="007E47CF">
        <w:rPr>
          <w:rFonts w:ascii="Segoe UI" w:hAnsi="Segoe UI" w:cs="Segoe UI"/>
          <w:color w:val="000000"/>
          <w:sz w:val="20"/>
          <w:szCs w:val="20"/>
        </w:rPr>
        <w:lastRenderedPageBreak/>
        <w:t xml:space="preserve">Predmetom zákazky je </w:t>
      </w:r>
      <w:r>
        <w:rPr>
          <w:rFonts w:ascii="Segoe UI" w:hAnsi="Segoe UI" w:cs="Segoe UI"/>
          <w:color w:val="000000"/>
          <w:sz w:val="20"/>
          <w:szCs w:val="20"/>
        </w:rPr>
        <w:t xml:space="preserve">zabezpečenie technického vybavenia podujatí, tj. zabezpečenie zvukovej, svetelnej, stagovej, projekčnej techniky a ďalšej techniky, súvisiacich služieb a technického personálu (vrátane montáže a demontáže technického vybavenia a dopravy) na podujatia: </w:t>
      </w:r>
    </w:p>
    <w:p w:rsidR="00AC2009" w:rsidRPr="00180AA4" w:rsidRDefault="00AC2009" w:rsidP="00AC2009">
      <w:pPr>
        <w:pStyle w:val="Default"/>
        <w:jc w:val="both"/>
        <w:rPr>
          <w:rFonts w:ascii="Segoe UI" w:hAnsi="Segoe UI" w:cs="Segoe UI"/>
          <w:b/>
          <w:bCs/>
          <w:sz w:val="20"/>
          <w:szCs w:val="20"/>
          <w:lang w:val="cs-CZ"/>
        </w:rPr>
      </w:pPr>
    </w:p>
    <w:p w:rsidR="00AC2009" w:rsidRPr="00AC2009" w:rsidRDefault="00AC2009" w:rsidP="00AC2009">
      <w:pPr>
        <w:pStyle w:val="Default"/>
        <w:jc w:val="both"/>
        <w:rPr>
          <w:rFonts w:ascii="Segoe UI" w:hAnsi="Segoe UI" w:cs="Segoe UI"/>
          <w:b/>
          <w:bCs/>
          <w:sz w:val="20"/>
          <w:szCs w:val="20"/>
        </w:rPr>
      </w:pPr>
    </w:p>
    <w:p w:rsidR="00AC2009" w:rsidRPr="00AC2009" w:rsidRDefault="00AC2009" w:rsidP="00AC2009">
      <w:pPr>
        <w:jc w:val="both"/>
        <w:rPr>
          <w:rFonts w:ascii="Segoe UI" w:eastAsia="SimSun" w:hAnsi="Segoe UI" w:cs="Segoe UI"/>
          <w:iCs/>
          <w:noProof/>
          <w:snapToGrid w:val="0"/>
          <w:sz w:val="20"/>
          <w:szCs w:val="20"/>
          <w:lang w:eastAsia="sk-SK"/>
        </w:rPr>
      </w:pPr>
    </w:p>
    <w:p w:rsidR="00AC2009" w:rsidRPr="00AC2009" w:rsidRDefault="00AC2009" w:rsidP="00AC2009">
      <w:pPr>
        <w:jc w:val="both"/>
        <w:rPr>
          <w:rFonts w:ascii="Segoe UI" w:eastAsia="SimSun" w:hAnsi="Segoe UI" w:cs="Segoe UI"/>
          <w:iCs/>
          <w:noProof/>
          <w:snapToGrid w:val="0"/>
          <w:sz w:val="20"/>
          <w:szCs w:val="20"/>
          <w:lang w:eastAsia="sk-SK"/>
        </w:rPr>
      </w:pPr>
    </w:p>
    <w:p w:rsidR="00AC2009" w:rsidRPr="00AC2009" w:rsidRDefault="00AC2009" w:rsidP="00AC2009">
      <w:pPr>
        <w:pStyle w:val="Default"/>
        <w:jc w:val="both"/>
        <w:rPr>
          <w:rFonts w:ascii="Segoe UI" w:hAnsi="Segoe UI" w:cs="Segoe UI"/>
          <w:sz w:val="20"/>
          <w:szCs w:val="20"/>
        </w:rPr>
      </w:pPr>
      <w:r w:rsidRPr="00AC2009">
        <w:rPr>
          <w:rFonts w:ascii="Segoe UI" w:hAnsi="Segoe UI" w:cs="Segoe UI"/>
          <w:sz w:val="20"/>
          <w:szCs w:val="20"/>
        </w:rPr>
        <w:t xml:space="preserve">Dátum: </w:t>
      </w:r>
    </w:p>
    <w:p w:rsidR="00AC2009" w:rsidRPr="00AC2009" w:rsidRDefault="00AC2009" w:rsidP="00AC2009">
      <w:pPr>
        <w:pStyle w:val="Default"/>
        <w:jc w:val="both"/>
        <w:rPr>
          <w:rFonts w:ascii="Segoe UI" w:hAnsi="Segoe UI" w:cs="Segoe UI"/>
          <w:sz w:val="20"/>
          <w:szCs w:val="20"/>
        </w:rPr>
      </w:pPr>
    </w:p>
    <w:p w:rsidR="00AC2009" w:rsidRPr="00AC2009" w:rsidRDefault="00AC2009" w:rsidP="00AC2009">
      <w:pPr>
        <w:pStyle w:val="Default"/>
        <w:jc w:val="both"/>
        <w:rPr>
          <w:rFonts w:ascii="Segoe UI" w:hAnsi="Segoe UI" w:cs="Segoe UI"/>
          <w:sz w:val="20"/>
          <w:szCs w:val="20"/>
        </w:rPr>
      </w:pPr>
    </w:p>
    <w:p w:rsidR="00AC2009" w:rsidRPr="00AC2009" w:rsidRDefault="00AC2009" w:rsidP="00AC2009">
      <w:pPr>
        <w:pStyle w:val="Default"/>
        <w:jc w:val="both"/>
        <w:rPr>
          <w:rFonts w:ascii="Segoe UI" w:hAnsi="Segoe UI" w:cs="Segoe UI"/>
          <w:sz w:val="20"/>
          <w:szCs w:val="20"/>
        </w:rPr>
      </w:pPr>
      <w:r w:rsidRPr="00AC2009">
        <w:rPr>
          <w:rFonts w:ascii="Segoe UI" w:hAnsi="Segoe UI" w:cs="Segoe UI"/>
          <w:sz w:val="20"/>
          <w:szCs w:val="20"/>
        </w:rPr>
        <w:t xml:space="preserve">Meno a podpis štatutárneho zástupcu uchádzača: </w:t>
      </w:r>
    </w:p>
    <w:p w:rsidR="00AC2009" w:rsidRPr="00AC2009" w:rsidRDefault="00AC2009" w:rsidP="00AC2009">
      <w:pPr>
        <w:pStyle w:val="Default"/>
        <w:jc w:val="both"/>
        <w:rPr>
          <w:rFonts w:ascii="Segoe UI" w:hAnsi="Segoe UI" w:cs="Segoe UI"/>
          <w:sz w:val="20"/>
          <w:szCs w:val="20"/>
        </w:rPr>
      </w:pPr>
    </w:p>
    <w:p w:rsidR="00AC2009" w:rsidRPr="00AC2009" w:rsidRDefault="00AC2009" w:rsidP="00AC2009">
      <w:pPr>
        <w:pStyle w:val="Default"/>
        <w:jc w:val="both"/>
        <w:rPr>
          <w:rFonts w:ascii="Segoe UI" w:hAnsi="Segoe UI" w:cs="Segoe UI"/>
          <w:sz w:val="20"/>
          <w:szCs w:val="20"/>
        </w:rPr>
      </w:pPr>
    </w:p>
    <w:p w:rsidR="00AC2009" w:rsidRPr="00AC2009" w:rsidRDefault="00AC2009" w:rsidP="00AC2009">
      <w:pPr>
        <w:pStyle w:val="Default"/>
        <w:jc w:val="both"/>
        <w:rPr>
          <w:rFonts w:ascii="Segoe UI" w:hAnsi="Segoe UI" w:cs="Segoe UI"/>
          <w:sz w:val="20"/>
          <w:szCs w:val="20"/>
        </w:rPr>
      </w:pPr>
    </w:p>
    <w:p w:rsidR="00AC2009" w:rsidRPr="00AC2009" w:rsidRDefault="00AC2009" w:rsidP="00AC2009">
      <w:pPr>
        <w:pStyle w:val="Default"/>
        <w:jc w:val="both"/>
        <w:rPr>
          <w:rFonts w:ascii="Segoe UI" w:hAnsi="Segoe UI" w:cs="Segoe UI"/>
          <w:sz w:val="20"/>
          <w:szCs w:val="20"/>
        </w:rPr>
      </w:pPr>
      <w:r w:rsidRPr="00AC2009">
        <w:rPr>
          <w:rFonts w:ascii="Segoe UI" w:hAnsi="Segoe UI" w:cs="Segoe UI"/>
          <w:sz w:val="20"/>
          <w:szCs w:val="20"/>
        </w:rPr>
        <w:t xml:space="preserve"> </w:t>
      </w:r>
    </w:p>
    <w:p w:rsidR="00AC2009" w:rsidRPr="00AC2009" w:rsidRDefault="00AC2009" w:rsidP="00AC2009">
      <w:pPr>
        <w:tabs>
          <w:tab w:val="left" w:pos="3390"/>
        </w:tabs>
        <w:jc w:val="both"/>
        <w:rPr>
          <w:rFonts w:ascii="Segoe UI" w:hAnsi="Segoe UI" w:cs="Segoe UI"/>
          <w:sz w:val="20"/>
          <w:szCs w:val="20"/>
        </w:rPr>
      </w:pPr>
      <w:r w:rsidRPr="00AC2009">
        <w:rPr>
          <w:rFonts w:ascii="Segoe UI" w:hAnsi="Segoe UI" w:cs="Segoe UI"/>
          <w:sz w:val="20"/>
          <w:szCs w:val="20"/>
        </w:rPr>
        <w:t>Pečiatka:</w:t>
      </w:r>
    </w:p>
    <w:p w:rsidR="00AC2009" w:rsidRPr="00AC2009" w:rsidRDefault="00AC2009" w:rsidP="00AC2009">
      <w:pPr>
        <w:pStyle w:val="Default"/>
        <w:jc w:val="both"/>
        <w:rPr>
          <w:rFonts w:ascii="Segoe UI" w:hAnsi="Segoe UI" w:cs="Segoe UI"/>
          <w:b/>
          <w:i/>
          <w:sz w:val="20"/>
          <w:szCs w:val="20"/>
        </w:rPr>
      </w:pPr>
    </w:p>
    <w:p w:rsidR="00AC2009" w:rsidRDefault="00AC2009" w:rsidP="00F9014A">
      <w:pPr>
        <w:pStyle w:val="Zarkazkladnhotextu"/>
        <w:spacing w:line="276" w:lineRule="auto"/>
        <w:ind w:left="0"/>
        <w:jc w:val="center"/>
        <w:rPr>
          <w:rFonts w:ascii="Segoe UI" w:hAnsi="Segoe UI" w:cs="Segoe UI"/>
          <w:b/>
          <w:sz w:val="20"/>
          <w:szCs w:val="20"/>
        </w:rPr>
      </w:pPr>
    </w:p>
    <w:p w:rsidR="00AC2009" w:rsidRDefault="00AC2009" w:rsidP="00F9014A">
      <w:pPr>
        <w:pStyle w:val="Zarkazkladnhotextu"/>
        <w:spacing w:line="276" w:lineRule="auto"/>
        <w:ind w:left="0"/>
        <w:jc w:val="center"/>
        <w:rPr>
          <w:rFonts w:ascii="Segoe UI" w:hAnsi="Segoe UI" w:cs="Segoe UI"/>
          <w:b/>
          <w:sz w:val="20"/>
          <w:szCs w:val="20"/>
        </w:rPr>
      </w:pPr>
    </w:p>
    <w:p w:rsidR="00AC2009" w:rsidRDefault="00AC2009" w:rsidP="00F9014A">
      <w:pPr>
        <w:pStyle w:val="Zarkazkladnhotextu"/>
        <w:spacing w:line="276" w:lineRule="auto"/>
        <w:ind w:left="0"/>
        <w:jc w:val="center"/>
        <w:rPr>
          <w:rFonts w:ascii="Segoe UI" w:hAnsi="Segoe UI" w:cs="Segoe UI"/>
          <w:b/>
          <w:sz w:val="20"/>
          <w:szCs w:val="20"/>
        </w:rPr>
      </w:pPr>
    </w:p>
    <w:p w:rsidR="00AC2009" w:rsidRPr="002A31A6" w:rsidRDefault="00AC2009" w:rsidP="00AC2009">
      <w:pPr>
        <w:pStyle w:val="Default"/>
        <w:jc w:val="right"/>
        <w:rPr>
          <w:rFonts w:ascii="Segoe UI" w:hAnsi="Segoe UI" w:cs="Segoe UI"/>
          <w:b/>
          <w:i/>
          <w:sz w:val="20"/>
          <w:szCs w:val="20"/>
        </w:rPr>
      </w:pPr>
      <w:r>
        <w:rPr>
          <w:rFonts w:ascii="Segoe UI" w:hAnsi="Segoe UI" w:cs="Segoe UI"/>
          <w:b/>
          <w:sz w:val="20"/>
          <w:szCs w:val="20"/>
        </w:rPr>
        <w:br w:type="page"/>
      </w:r>
      <w:r w:rsidR="002A31A6" w:rsidRPr="002A31A6">
        <w:rPr>
          <w:rFonts w:ascii="Segoe UI" w:hAnsi="Segoe UI" w:cs="Segoe UI"/>
          <w:b/>
          <w:i/>
          <w:sz w:val="20"/>
          <w:szCs w:val="20"/>
        </w:rPr>
        <w:lastRenderedPageBreak/>
        <w:t xml:space="preserve">Príloha č. 3 – Návrh </w:t>
      </w:r>
      <w:r w:rsidR="00461185">
        <w:rPr>
          <w:rFonts w:ascii="Segoe UI" w:hAnsi="Segoe UI" w:cs="Segoe UI"/>
          <w:b/>
          <w:i/>
          <w:sz w:val="20"/>
          <w:szCs w:val="20"/>
        </w:rPr>
        <w:t>rámcovej zmluvy</w:t>
      </w:r>
    </w:p>
    <w:p w:rsidR="00AC2009" w:rsidRDefault="00AC2009" w:rsidP="00AC2009">
      <w:pPr>
        <w:pStyle w:val="Default"/>
        <w:jc w:val="right"/>
        <w:rPr>
          <w:rFonts w:ascii="Segoe UI" w:hAnsi="Segoe UI" w:cs="Segoe UI"/>
          <w:b/>
          <w:sz w:val="20"/>
          <w:szCs w:val="20"/>
        </w:rPr>
      </w:pPr>
    </w:p>
    <w:p w:rsidR="00AC2009" w:rsidRDefault="00AC2009" w:rsidP="00AC2009">
      <w:pPr>
        <w:pStyle w:val="Default"/>
        <w:jc w:val="both"/>
      </w:pPr>
    </w:p>
    <w:p w:rsidR="00461185" w:rsidRPr="00461185" w:rsidRDefault="00461185" w:rsidP="00461185">
      <w:pPr>
        <w:pStyle w:val="Bezriadkovania"/>
        <w:jc w:val="center"/>
        <w:rPr>
          <w:rFonts w:ascii="Times New Roman" w:hAnsi="Times New Roman"/>
          <w:b/>
          <w:bCs/>
          <w:sz w:val="32"/>
          <w:u w:val="single"/>
        </w:rPr>
      </w:pPr>
      <w:r w:rsidRPr="00461185">
        <w:rPr>
          <w:rFonts w:ascii="Times New Roman" w:hAnsi="Times New Roman"/>
          <w:b/>
          <w:bCs/>
          <w:sz w:val="32"/>
          <w:u w:val="single"/>
        </w:rPr>
        <w:t xml:space="preserve">Rámcová zmluva o poskytnutí služieb na organizovanie podujatí </w:t>
      </w:r>
    </w:p>
    <w:p w:rsidR="00461185" w:rsidRPr="00461185" w:rsidRDefault="00461185" w:rsidP="00461185">
      <w:pPr>
        <w:pStyle w:val="Bezriadkovania"/>
        <w:jc w:val="center"/>
        <w:rPr>
          <w:rFonts w:ascii="Times New Roman" w:hAnsi="Times New Roman"/>
          <w:b/>
          <w:bCs/>
          <w:sz w:val="32"/>
        </w:rPr>
      </w:pPr>
      <w:r w:rsidRPr="00461185">
        <w:rPr>
          <w:rFonts w:ascii="Times New Roman" w:hAnsi="Times New Roman"/>
          <w:b/>
          <w:bCs/>
          <w:sz w:val="32"/>
        </w:rPr>
        <w:t>uzatvorená v súlade s § 269 ods. 2 zákona č. 513/1991 Zb. Obchodný zákonník v platnom znení uzatvorená medzi týmito zmluvnými stranami:</w:t>
      </w:r>
    </w:p>
    <w:p w:rsidR="00AC2009" w:rsidRPr="00461185" w:rsidRDefault="00AC2009" w:rsidP="00AC2009">
      <w:pPr>
        <w:pStyle w:val="Default"/>
        <w:jc w:val="center"/>
        <w:rPr>
          <w:rFonts w:ascii="Times New Roman" w:hAnsi="Times New Roman" w:cs="Times New Roman"/>
          <w:b/>
          <w:bCs/>
          <w:sz w:val="32"/>
        </w:rPr>
      </w:pPr>
    </w:p>
    <w:p w:rsidR="00AC2009" w:rsidRPr="00AC2009" w:rsidRDefault="00AC2009" w:rsidP="00AC2009">
      <w:pPr>
        <w:pStyle w:val="Default"/>
        <w:jc w:val="both"/>
        <w:rPr>
          <w:rFonts w:ascii="Times New Roman" w:hAnsi="Times New Roman" w:cs="Times New Roman"/>
          <w:b/>
          <w:bCs/>
        </w:rPr>
      </w:pPr>
    </w:p>
    <w:p w:rsidR="00AC2009" w:rsidRDefault="00AC2009"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841801" w:rsidRDefault="00841801" w:rsidP="00841801">
      <w:pPr>
        <w:pStyle w:val="Default"/>
        <w:rPr>
          <w:rFonts w:ascii="Segoe UI" w:hAnsi="Segoe UI" w:cs="Segoe UI"/>
          <w:b/>
          <w:sz w:val="20"/>
          <w:szCs w:val="20"/>
        </w:rPr>
      </w:pPr>
    </w:p>
    <w:p w:rsidR="00AC2009" w:rsidRDefault="00AC2009" w:rsidP="00AC2009">
      <w:pPr>
        <w:pStyle w:val="Default"/>
        <w:jc w:val="right"/>
        <w:rPr>
          <w:rFonts w:ascii="Segoe UI" w:hAnsi="Segoe UI" w:cs="Segoe UI"/>
          <w:b/>
          <w:i/>
          <w:sz w:val="20"/>
          <w:szCs w:val="20"/>
        </w:rPr>
      </w:pPr>
      <w:r>
        <w:rPr>
          <w:rFonts w:ascii="Segoe UI" w:hAnsi="Segoe UI" w:cs="Segoe UI"/>
          <w:b/>
          <w:i/>
          <w:sz w:val="20"/>
          <w:szCs w:val="20"/>
        </w:rPr>
        <w:t>Príloha č. 4</w:t>
      </w:r>
      <w:r w:rsidRPr="00EB3FD9">
        <w:rPr>
          <w:rFonts w:ascii="Segoe UI" w:hAnsi="Segoe UI" w:cs="Segoe UI"/>
          <w:b/>
          <w:i/>
          <w:sz w:val="20"/>
          <w:szCs w:val="20"/>
        </w:rPr>
        <w:t xml:space="preserve"> </w:t>
      </w:r>
      <w:r>
        <w:rPr>
          <w:rFonts w:ascii="Segoe UI" w:hAnsi="Segoe UI" w:cs="Segoe UI"/>
          <w:b/>
          <w:i/>
          <w:sz w:val="20"/>
          <w:szCs w:val="20"/>
        </w:rPr>
        <w:t>–</w:t>
      </w:r>
      <w:r w:rsidRPr="00EB3FD9">
        <w:rPr>
          <w:rFonts w:ascii="Segoe UI" w:hAnsi="Segoe UI" w:cs="Segoe UI"/>
          <w:b/>
          <w:i/>
          <w:sz w:val="20"/>
          <w:szCs w:val="20"/>
        </w:rPr>
        <w:t xml:space="preserve"> </w:t>
      </w:r>
      <w:r>
        <w:rPr>
          <w:rFonts w:ascii="Segoe UI" w:hAnsi="Segoe UI" w:cs="Segoe UI"/>
          <w:b/>
          <w:i/>
          <w:sz w:val="20"/>
          <w:szCs w:val="20"/>
        </w:rPr>
        <w:t>Vyhlásenie uchádzača</w:t>
      </w:r>
      <w:r w:rsidRPr="00EB3FD9">
        <w:rPr>
          <w:rFonts w:ascii="Segoe UI" w:hAnsi="Segoe UI" w:cs="Segoe UI"/>
          <w:b/>
          <w:i/>
          <w:sz w:val="20"/>
          <w:szCs w:val="20"/>
        </w:rPr>
        <w:t xml:space="preserve"> </w:t>
      </w:r>
    </w:p>
    <w:p w:rsidR="00F9014A" w:rsidRPr="00AC2009" w:rsidRDefault="00F9014A" w:rsidP="00F9014A">
      <w:pPr>
        <w:pStyle w:val="Zarkazkladnhotextu"/>
        <w:spacing w:line="276" w:lineRule="auto"/>
        <w:ind w:left="0"/>
        <w:jc w:val="center"/>
        <w:rPr>
          <w:rFonts w:ascii="Segoe UI" w:hAnsi="Segoe UI" w:cs="Segoe UI"/>
          <w:b/>
          <w:sz w:val="20"/>
          <w:szCs w:val="20"/>
          <w:lang w:val="sk-SK"/>
        </w:rPr>
      </w:pPr>
    </w:p>
    <w:p w:rsidR="00F9014A" w:rsidRPr="00AC2009" w:rsidRDefault="00F9014A" w:rsidP="00F9014A">
      <w:pPr>
        <w:pStyle w:val="Zarkazkladnhotextu"/>
        <w:spacing w:line="276" w:lineRule="auto"/>
        <w:ind w:left="0"/>
        <w:jc w:val="center"/>
        <w:rPr>
          <w:rFonts w:ascii="Segoe UI" w:hAnsi="Segoe UI" w:cs="Segoe UI"/>
          <w:b/>
          <w:sz w:val="20"/>
          <w:szCs w:val="20"/>
        </w:rPr>
      </w:pPr>
    </w:p>
    <w:p w:rsidR="00F9014A" w:rsidRPr="00AC2009" w:rsidRDefault="00F9014A" w:rsidP="00F9014A">
      <w:pPr>
        <w:pStyle w:val="Zarkazkladnhotextu"/>
        <w:spacing w:line="276" w:lineRule="auto"/>
        <w:ind w:left="0"/>
        <w:jc w:val="center"/>
        <w:rPr>
          <w:rFonts w:ascii="Segoe UI" w:hAnsi="Segoe UI" w:cs="Segoe UI"/>
          <w:b/>
          <w:sz w:val="20"/>
          <w:szCs w:val="20"/>
        </w:rPr>
      </w:pPr>
      <w:r w:rsidRPr="00AC2009">
        <w:rPr>
          <w:rFonts w:ascii="Segoe UI" w:hAnsi="Segoe UI" w:cs="Segoe UI"/>
          <w:b/>
          <w:sz w:val="20"/>
          <w:szCs w:val="20"/>
        </w:rPr>
        <w:t>VYHLÁSENIE  UCHÁDZAČA</w:t>
      </w:r>
    </w:p>
    <w:p w:rsidR="00F9014A" w:rsidRPr="00AC2009" w:rsidRDefault="00F9014A" w:rsidP="00F9014A">
      <w:pPr>
        <w:pStyle w:val="Zarkazkladnhotextu"/>
        <w:spacing w:line="276" w:lineRule="auto"/>
        <w:ind w:left="0"/>
        <w:jc w:val="center"/>
        <w:rPr>
          <w:rFonts w:ascii="Segoe UI" w:hAnsi="Segoe UI" w:cs="Segoe UI"/>
          <w:i/>
          <w:sz w:val="20"/>
          <w:szCs w:val="20"/>
        </w:rPr>
      </w:pPr>
      <w:r w:rsidRPr="00AC2009">
        <w:rPr>
          <w:rFonts w:ascii="Segoe UI" w:hAnsi="Segoe UI" w:cs="Segoe UI"/>
          <w:i/>
          <w:sz w:val="20"/>
          <w:szCs w:val="20"/>
        </w:rPr>
        <w:t>/vyplní uchádzač/</w:t>
      </w:r>
    </w:p>
    <w:p w:rsidR="00F9014A" w:rsidRPr="00AC2009" w:rsidRDefault="00F9014A" w:rsidP="00F9014A">
      <w:pPr>
        <w:pStyle w:val="Zarkazkladnhotextu"/>
        <w:spacing w:line="276" w:lineRule="auto"/>
        <w:ind w:left="0"/>
        <w:jc w:val="center"/>
        <w:rPr>
          <w:rFonts w:ascii="Segoe UI" w:hAnsi="Segoe UI" w:cs="Segoe UI"/>
          <w:b/>
          <w:sz w:val="20"/>
          <w:szCs w:val="20"/>
        </w:rPr>
      </w:pPr>
    </w:p>
    <w:p w:rsidR="00F9014A" w:rsidRPr="00AC2009" w:rsidRDefault="00F9014A" w:rsidP="00F9014A">
      <w:pPr>
        <w:pStyle w:val="Zarkazkladnhotextu"/>
        <w:spacing w:line="276" w:lineRule="auto"/>
        <w:ind w:left="0"/>
        <w:jc w:val="center"/>
        <w:rPr>
          <w:rFonts w:ascii="Segoe UI" w:hAnsi="Segoe UI" w:cs="Segoe UI"/>
          <w:b/>
          <w:sz w:val="20"/>
          <w:szCs w:val="20"/>
        </w:rPr>
      </w:pPr>
    </w:p>
    <w:p w:rsidR="00F9014A" w:rsidRPr="00AC2009" w:rsidRDefault="00F9014A" w:rsidP="00F9014A">
      <w:pPr>
        <w:pStyle w:val="Odsekzoznamu"/>
        <w:tabs>
          <w:tab w:val="left" w:pos="3720"/>
        </w:tabs>
        <w:autoSpaceDE w:val="0"/>
        <w:autoSpaceDN w:val="0"/>
        <w:adjustRightInd w:val="0"/>
        <w:ind w:left="0"/>
        <w:rPr>
          <w:rFonts w:ascii="Segoe UI" w:hAnsi="Segoe UI" w:cs="Segoe UI"/>
          <w:noProof/>
          <w:sz w:val="20"/>
        </w:rPr>
      </w:pPr>
      <w:r w:rsidRPr="00AC2009">
        <w:rPr>
          <w:rFonts w:ascii="Segoe UI" w:hAnsi="Segoe UI" w:cs="Segoe UI"/>
          <w:noProof/>
          <w:sz w:val="20"/>
        </w:rPr>
        <w:t>Názov, obchodné meno uchádzača:  ..............................................</w:t>
      </w:r>
    </w:p>
    <w:p w:rsidR="00F9014A" w:rsidRPr="00E86CBA" w:rsidRDefault="00F9014A" w:rsidP="00F9014A">
      <w:pPr>
        <w:pStyle w:val="Odsekzoznamu"/>
        <w:tabs>
          <w:tab w:val="left" w:pos="3720"/>
        </w:tabs>
        <w:autoSpaceDE w:val="0"/>
        <w:autoSpaceDN w:val="0"/>
        <w:adjustRightInd w:val="0"/>
        <w:ind w:left="0"/>
        <w:rPr>
          <w:rFonts w:ascii="Segoe UI" w:hAnsi="Segoe UI" w:cs="Segoe UI"/>
          <w:noProof/>
          <w:sz w:val="20"/>
        </w:rPr>
      </w:pPr>
    </w:p>
    <w:p w:rsidR="00F9014A" w:rsidRPr="00E86CBA" w:rsidRDefault="00F9014A" w:rsidP="00F9014A">
      <w:pPr>
        <w:pStyle w:val="Odsekzoznamu"/>
        <w:tabs>
          <w:tab w:val="left" w:pos="3720"/>
        </w:tabs>
        <w:autoSpaceDE w:val="0"/>
        <w:autoSpaceDN w:val="0"/>
        <w:adjustRightInd w:val="0"/>
        <w:ind w:left="0"/>
        <w:rPr>
          <w:rFonts w:ascii="Segoe UI" w:hAnsi="Segoe UI" w:cs="Segoe UI"/>
          <w:noProof/>
          <w:sz w:val="20"/>
        </w:rPr>
      </w:pPr>
      <w:r w:rsidRPr="00E86CBA">
        <w:rPr>
          <w:rFonts w:ascii="Segoe UI" w:hAnsi="Segoe UI" w:cs="Segoe UI"/>
          <w:noProof/>
          <w:sz w:val="20"/>
        </w:rPr>
        <w:t>Sídlo uchádzača:                                ..............................................</w:t>
      </w:r>
    </w:p>
    <w:p w:rsidR="00F9014A" w:rsidRPr="00E86CBA" w:rsidRDefault="00F9014A" w:rsidP="00F9014A">
      <w:pPr>
        <w:pStyle w:val="Odsekzoznamu"/>
        <w:tabs>
          <w:tab w:val="left" w:pos="3720"/>
        </w:tabs>
        <w:autoSpaceDE w:val="0"/>
        <w:autoSpaceDN w:val="0"/>
        <w:adjustRightInd w:val="0"/>
        <w:ind w:left="0"/>
        <w:rPr>
          <w:rFonts w:ascii="Segoe UI" w:hAnsi="Segoe UI" w:cs="Segoe UI"/>
          <w:noProof/>
          <w:sz w:val="20"/>
        </w:rPr>
      </w:pPr>
    </w:p>
    <w:p w:rsidR="00F9014A" w:rsidRPr="00E86CBA" w:rsidRDefault="00F9014A" w:rsidP="00F9014A">
      <w:pPr>
        <w:pStyle w:val="Odsekzoznamu"/>
        <w:tabs>
          <w:tab w:val="left" w:pos="3720"/>
        </w:tabs>
        <w:autoSpaceDE w:val="0"/>
        <w:autoSpaceDN w:val="0"/>
        <w:adjustRightInd w:val="0"/>
        <w:ind w:left="0"/>
        <w:rPr>
          <w:rFonts w:ascii="Segoe UI" w:hAnsi="Segoe UI" w:cs="Segoe UI"/>
          <w:noProof/>
          <w:sz w:val="20"/>
        </w:rPr>
      </w:pPr>
      <w:r w:rsidRPr="00E86CBA">
        <w:rPr>
          <w:rFonts w:ascii="Segoe UI" w:hAnsi="Segoe UI" w:cs="Segoe UI"/>
          <w:noProof/>
          <w:sz w:val="20"/>
        </w:rPr>
        <w:t>IČO uchádzača:                                 ..............................................</w:t>
      </w:r>
    </w:p>
    <w:p w:rsidR="00F9014A" w:rsidRPr="00E86CBA" w:rsidRDefault="00F9014A" w:rsidP="00F9014A">
      <w:pPr>
        <w:pStyle w:val="Bezriadkovania"/>
        <w:rPr>
          <w:rFonts w:ascii="Segoe UI" w:hAnsi="Segoe UI" w:cs="Segoe UI"/>
          <w:b/>
          <w:sz w:val="20"/>
          <w:szCs w:val="20"/>
        </w:rPr>
      </w:pPr>
    </w:p>
    <w:p w:rsidR="00F9014A" w:rsidRPr="00E86CBA" w:rsidRDefault="00F9014A" w:rsidP="00F9014A">
      <w:pPr>
        <w:pStyle w:val="Bezriadkovania"/>
        <w:rPr>
          <w:rFonts w:ascii="Segoe UI" w:hAnsi="Segoe UI" w:cs="Segoe UI"/>
          <w:b/>
          <w:sz w:val="20"/>
          <w:szCs w:val="20"/>
        </w:rPr>
      </w:pPr>
    </w:p>
    <w:p w:rsidR="00F9014A" w:rsidRPr="00E86CBA" w:rsidRDefault="00F9014A" w:rsidP="00F9014A">
      <w:pPr>
        <w:pStyle w:val="Bezriadkovania"/>
        <w:rPr>
          <w:rFonts w:ascii="Segoe UI" w:hAnsi="Segoe UI" w:cs="Segoe UI"/>
          <w:b/>
          <w:sz w:val="20"/>
          <w:szCs w:val="20"/>
        </w:rPr>
      </w:pPr>
    </w:p>
    <w:p w:rsidR="00F9014A" w:rsidRPr="00E86CBA" w:rsidRDefault="00F9014A" w:rsidP="00F9014A">
      <w:pPr>
        <w:pStyle w:val="Bezriadkovania"/>
        <w:rPr>
          <w:rFonts w:ascii="Segoe UI" w:hAnsi="Segoe UI" w:cs="Segoe UI"/>
          <w:sz w:val="20"/>
          <w:szCs w:val="20"/>
        </w:rPr>
      </w:pPr>
      <w:r w:rsidRPr="00E86CBA">
        <w:rPr>
          <w:rFonts w:ascii="Segoe UI" w:hAnsi="Segoe UI" w:cs="Segoe UI"/>
          <w:sz w:val="20"/>
          <w:szCs w:val="20"/>
        </w:rPr>
        <w:t>Týmto vyhlasujem, že:</w:t>
      </w:r>
    </w:p>
    <w:p w:rsidR="00F9014A" w:rsidRPr="00E86CBA" w:rsidRDefault="00F9014A" w:rsidP="00F9014A">
      <w:pPr>
        <w:pStyle w:val="Bezriadkovania"/>
        <w:rPr>
          <w:rFonts w:ascii="Segoe UI" w:hAnsi="Segoe UI" w:cs="Segoe UI"/>
          <w:sz w:val="20"/>
          <w:szCs w:val="20"/>
        </w:rPr>
      </w:pPr>
    </w:p>
    <w:p w:rsidR="0059190F" w:rsidRPr="0059190F" w:rsidRDefault="0059190F" w:rsidP="002C7340">
      <w:pPr>
        <w:pStyle w:val="Odsekzoznamu"/>
        <w:numPr>
          <w:ilvl w:val="0"/>
          <w:numId w:val="5"/>
        </w:numPr>
        <w:ind w:left="714" w:hanging="357"/>
        <w:jc w:val="both"/>
        <w:rPr>
          <w:rFonts w:ascii="Segoe UI" w:hAnsi="Segoe UI" w:cs="Segoe UI"/>
          <w:noProof/>
          <w:sz w:val="20"/>
        </w:rPr>
      </w:pPr>
      <w:r w:rsidRPr="0059190F">
        <w:rPr>
          <w:rFonts w:ascii="Segoe UI" w:hAnsi="Segoe UI" w:cs="Segoe UI"/>
          <w:sz w:val="20"/>
        </w:rPr>
        <w:t>som nevyvíjal a nebudem vyvíjať voči žiadnej osobe na strane verejného obstarávateľa, ktorá je alebo by mohla byť zainteresovaná v zmysle ustanovení § 23 ods. 3 zákona č. 343/2015 Z.z. o verejnom obstarávaní a o zmene a doplnení niektorých zákonov v platnom znení („</w:t>
      </w:r>
      <w:r w:rsidRPr="0059190F">
        <w:rPr>
          <w:rFonts w:ascii="Segoe UI" w:hAnsi="Segoe UI" w:cs="Segoe UI"/>
          <w:b/>
          <w:sz w:val="20"/>
        </w:rPr>
        <w:t>zainteresovaná osoba</w:t>
      </w:r>
      <w:r w:rsidRPr="0059190F">
        <w:rPr>
          <w:rFonts w:ascii="Segoe UI" w:hAnsi="Segoe UI" w:cs="Segoe UI"/>
          <w:sz w:val="20"/>
        </w:rPr>
        <w:t>“) akékoľvek aktivity, ktoré vy mohli viesť k zvýhodneniu nášho postavenia v súťaži,</w:t>
      </w:r>
    </w:p>
    <w:p w:rsidR="0059190F" w:rsidRPr="0059190F" w:rsidRDefault="0059190F" w:rsidP="002C7340">
      <w:pPr>
        <w:pStyle w:val="Odsekzoznamu"/>
        <w:numPr>
          <w:ilvl w:val="0"/>
          <w:numId w:val="5"/>
        </w:numPr>
        <w:ind w:left="714" w:hanging="357"/>
        <w:jc w:val="both"/>
        <w:rPr>
          <w:rFonts w:ascii="Segoe UI" w:hAnsi="Segoe UI" w:cs="Segoe UI"/>
          <w:noProof/>
          <w:sz w:val="20"/>
        </w:rPr>
      </w:pPr>
      <w:r w:rsidRPr="0059190F">
        <w:rPr>
          <w:rFonts w:ascii="Segoe UI" w:hAnsi="Segoe UI" w:cs="Segoe UI"/>
          <w:sz w:val="20"/>
        </w:rPr>
        <w:t xml:space="preserve">som neposkytol a neposkytnem akejkoľvek čo i len potencionálne zainteresovanej osobe priamo alebo nepriamo akúkoľvek finančnú alebo vecnú výhodu ako motiváciu alebo odmenu súvisiacu so zadaním tejto zákazky, </w:t>
      </w:r>
    </w:p>
    <w:p w:rsidR="0059190F" w:rsidRPr="0059190F" w:rsidRDefault="0059190F" w:rsidP="002C7340">
      <w:pPr>
        <w:pStyle w:val="Odsekzoznamu"/>
        <w:numPr>
          <w:ilvl w:val="0"/>
          <w:numId w:val="5"/>
        </w:numPr>
        <w:ind w:left="714" w:hanging="357"/>
        <w:jc w:val="both"/>
        <w:rPr>
          <w:rFonts w:ascii="Segoe UI" w:hAnsi="Segoe UI" w:cs="Segoe UI"/>
          <w:sz w:val="20"/>
        </w:rPr>
      </w:pPr>
      <w:r w:rsidRPr="0059190F">
        <w:rPr>
          <w:rFonts w:ascii="Segoe UI" w:hAnsi="Segoe UI" w:cs="Segoe UI"/>
          <w:sz w:val="20"/>
        </w:rPr>
        <w:t xml:space="preserve">budem bezodkladne informovať verejného obstarávateľa o akejkoľvek situácii, ktorá je považovaná </w:t>
      </w:r>
      <w:r w:rsidRPr="00B10E68">
        <w:rPr>
          <w:rFonts w:ascii="Segoe UI" w:hAnsi="Segoe UI" w:cs="Segoe UI"/>
          <w:sz w:val="20"/>
        </w:rPr>
        <w:t>za konflikt</w:t>
      </w:r>
      <w:r w:rsidRPr="0059190F">
        <w:rPr>
          <w:rFonts w:ascii="Segoe UI" w:hAnsi="Segoe UI" w:cs="Segoe UI"/>
          <w:sz w:val="20"/>
        </w:rPr>
        <w:t xml:space="preserve"> záujmov alebo ktorá by mohla viesť ku konfliktu záujmov kedykoľvek v priebehu procesu verejného obstarávania,</w:t>
      </w:r>
    </w:p>
    <w:p w:rsidR="0059190F" w:rsidRPr="0059190F" w:rsidRDefault="0059190F" w:rsidP="002C7340">
      <w:pPr>
        <w:pStyle w:val="Odsekzoznamu"/>
        <w:numPr>
          <w:ilvl w:val="0"/>
          <w:numId w:val="5"/>
        </w:numPr>
        <w:ind w:left="714" w:hanging="357"/>
        <w:jc w:val="both"/>
        <w:rPr>
          <w:rFonts w:ascii="Segoe UI" w:hAnsi="Segoe UI" w:cs="Segoe UI"/>
          <w:noProof/>
          <w:sz w:val="20"/>
        </w:rPr>
      </w:pPr>
      <w:r w:rsidRPr="0059190F">
        <w:rPr>
          <w:rFonts w:ascii="Segoe UI" w:hAnsi="Segoe UI" w:cs="Segoe UI"/>
          <w:sz w:val="20"/>
        </w:rPr>
        <w:t>poskytnem verejnému obstarávateľovi v postupe tohto verejného obstarávania presné, pravdivé a úplné informácie.</w:t>
      </w:r>
    </w:p>
    <w:p w:rsidR="0059190F" w:rsidRPr="00426668" w:rsidRDefault="0059190F" w:rsidP="002C7340">
      <w:pPr>
        <w:pStyle w:val="Odsekzoznamu"/>
        <w:numPr>
          <w:ilvl w:val="0"/>
          <w:numId w:val="5"/>
        </w:numPr>
        <w:ind w:left="714" w:hanging="357"/>
        <w:jc w:val="both"/>
        <w:rPr>
          <w:rFonts w:ascii="Segoe UI" w:hAnsi="Segoe UI" w:cs="Segoe UI"/>
          <w:noProof/>
          <w:sz w:val="20"/>
        </w:rPr>
      </w:pPr>
      <w:r w:rsidRPr="00426668">
        <w:rPr>
          <w:rFonts w:ascii="Segoe UI" w:hAnsi="Segoe UI" w:cs="Segoe UI"/>
          <w:sz w:val="20"/>
        </w:rPr>
        <w:t>bez výhrad súhlasím s náv</w:t>
      </w:r>
      <w:r w:rsidR="005805EB" w:rsidRPr="00426668">
        <w:rPr>
          <w:rFonts w:ascii="Segoe UI" w:hAnsi="Segoe UI" w:cs="Segoe UI"/>
          <w:sz w:val="20"/>
        </w:rPr>
        <w:t xml:space="preserve">rhom </w:t>
      </w:r>
      <w:r w:rsidR="00230CFB">
        <w:rPr>
          <w:rFonts w:ascii="Segoe UI" w:hAnsi="Segoe UI" w:cs="Segoe UI"/>
          <w:sz w:val="20"/>
        </w:rPr>
        <w:t>kúpnej zmluvy</w:t>
      </w:r>
      <w:r w:rsidR="005805EB" w:rsidRPr="00426668">
        <w:rPr>
          <w:rFonts w:ascii="Segoe UI" w:hAnsi="Segoe UI" w:cs="Segoe UI"/>
          <w:sz w:val="20"/>
        </w:rPr>
        <w:t xml:space="preserve"> predloženým</w:t>
      </w:r>
      <w:r w:rsidR="00426668" w:rsidRPr="00426668">
        <w:rPr>
          <w:rFonts w:ascii="Segoe UI" w:hAnsi="Segoe UI" w:cs="Segoe UI"/>
          <w:sz w:val="20"/>
        </w:rPr>
        <w:t xml:space="preserve"> verejným obstarávateľo</w:t>
      </w:r>
      <w:r w:rsidR="00083FAE">
        <w:rPr>
          <w:rFonts w:ascii="Segoe UI" w:hAnsi="Segoe UI" w:cs="Segoe UI"/>
          <w:sz w:val="20"/>
        </w:rPr>
        <w:t>m</w:t>
      </w:r>
      <w:r w:rsidR="00426668" w:rsidRPr="00426668">
        <w:rPr>
          <w:rFonts w:ascii="Segoe UI" w:hAnsi="Segoe UI" w:cs="Segoe UI"/>
          <w:sz w:val="20"/>
        </w:rPr>
        <w:t>,</w:t>
      </w:r>
    </w:p>
    <w:p w:rsidR="00426668" w:rsidRPr="00426668" w:rsidRDefault="00426668" w:rsidP="002C7340">
      <w:pPr>
        <w:pStyle w:val="Default"/>
        <w:numPr>
          <w:ilvl w:val="0"/>
          <w:numId w:val="5"/>
        </w:numPr>
        <w:spacing w:after="20"/>
        <w:jc w:val="both"/>
        <w:rPr>
          <w:rFonts w:ascii="Segoe UI" w:hAnsi="Segoe UI" w:cs="Segoe UI"/>
          <w:sz w:val="20"/>
          <w:szCs w:val="20"/>
        </w:rPr>
      </w:pPr>
      <w:r>
        <w:rPr>
          <w:rFonts w:ascii="Segoe UI" w:hAnsi="Segoe UI" w:cs="Segoe UI"/>
          <w:sz w:val="20"/>
          <w:szCs w:val="20"/>
        </w:rPr>
        <w:t>som</w:t>
      </w:r>
      <w:r w:rsidR="00B10E68">
        <w:rPr>
          <w:rFonts w:ascii="Segoe UI" w:hAnsi="Segoe UI" w:cs="Segoe UI"/>
          <w:sz w:val="20"/>
          <w:szCs w:val="20"/>
        </w:rPr>
        <w:t xml:space="preserve"> </w:t>
      </w:r>
      <w:r w:rsidRPr="00426668">
        <w:rPr>
          <w:rFonts w:ascii="Segoe UI" w:hAnsi="Segoe UI" w:cs="Segoe UI"/>
          <w:sz w:val="20"/>
          <w:szCs w:val="20"/>
        </w:rPr>
        <w:t>si vedomí, že v prípade, ak bude naša ponuka obsahovať viac návrhov na plnenie toho istého kritéria bude verejný obstarávateľ postupovať podľa Výkladového stanoviska Úradu pre verejné obstarávanie č. 1/2021.</w:t>
      </w:r>
    </w:p>
    <w:p w:rsidR="0059190F" w:rsidRPr="00B1193D" w:rsidRDefault="00426668" w:rsidP="002C7340">
      <w:pPr>
        <w:pStyle w:val="Odsekzoznamu"/>
        <w:numPr>
          <w:ilvl w:val="0"/>
          <w:numId w:val="5"/>
        </w:numPr>
        <w:ind w:left="714" w:hanging="357"/>
        <w:jc w:val="both"/>
        <w:rPr>
          <w:rFonts w:ascii="Segoe UI" w:hAnsi="Segoe UI" w:cs="Segoe UI"/>
          <w:noProof/>
          <w:sz w:val="20"/>
        </w:rPr>
      </w:pPr>
      <w:r>
        <w:rPr>
          <w:rFonts w:ascii="Segoe UI" w:hAnsi="Segoe UI" w:cs="Segoe UI"/>
          <w:sz w:val="20"/>
        </w:rPr>
        <w:t xml:space="preserve">som porozumeli </w:t>
      </w:r>
      <w:r w:rsidR="0059190F" w:rsidRPr="00B1193D">
        <w:rPr>
          <w:rFonts w:ascii="Segoe UI" w:hAnsi="Segoe UI" w:cs="Segoe UI"/>
          <w:sz w:val="20"/>
        </w:rPr>
        <w:t>súťažným podkladom k predmetnému verejnému obstarávaniu,</w:t>
      </w:r>
    </w:p>
    <w:p w:rsidR="0059190F" w:rsidRPr="00B1193D" w:rsidRDefault="0059190F" w:rsidP="002C7340">
      <w:pPr>
        <w:pStyle w:val="Odsekzoznamu"/>
        <w:numPr>
          <w:ilvl w:val="0"/>
          <w:numId w:val="5"/>
        </w:numPr>
        <w:ind w:left="714" w:hanging="357"/>
        <w:jc w:val="both"/>
        <w:rPr>
          <w:rFonts w:ascii="Segoe UI" w:hAnsi="Segoe UI" w:cs="Segoe UI"/>
          <w:noProof/>
          <w:sz w:val="20"/>
        </w:rPr>
      </w:pPr>
      <w:r w:rsidRPr="00B1193D">
        <w:rPr>
          <w:rFonts w:ascii="Segoe UI" w:hAnsi="Segoe UI" w:cs="Segoe UI"/>
          <w:sz w:val="20"/>
        </w:rPr>
        <w:t xml:space="preserve">rešpektuje Etický kódex vo verejnom obstarávaní - </w:t>
      </w:r>
      <w:hyperlink r:id="rId10" w:history="1">
        <w:r w:rsidRPr="00B1193D">
          <w:rPr>
            <w:rStyle w:val="Hypertextovprepojenie"/>
            <w:rFonts w:ascii="Segoe UI" w:hAnsi="Segoe UI" w:cs="Segoe UI"/>
            <w:sz w:val="20"/>
          </w:rPr>
          <w:t>https://www.uvo.gov.sk/eticky-kodex-zaujemcu-uchadzaca-54b.html</w:t>
        </w:r>
      </w:hyperlink>
      <w:r w:rsidRPr="00B1193D">
        <w:rPr>
          <w:rFonts w:ascii="Segoe UI" w:hAnsi="Segoe UI" w:cs="Segoe UI"/>
          <w:sz w:val="20"/>
        </w:rPr>
        <w:t xml:space="preserve"> pod hrozbou porušenia profesijných povinností (porušenie kódexu je považované za pokus o neoprávnené ovplyvnenie postupu verejného obstarávania),</w:t>
      </w:r>
    </w:p>
    <w:p w:rsidR="0059190F" w:rsidRPr="00B1193D" w:rsidRDefault="0059190F" w:rsidP="002C7340">
      <w:pPr>
        <w:pStyle w:val="Odsekzoznamu"/>
        <w:numPr>
          <w:ilvl w:val="0"/>
          <w:numId w:val="5"/>
        </w:numPr>
        <w:ind w:left="714" w:hanging="357"/>
        <w:jc w:val="both"/>
        <w:rPr>
          <w:rFonts w:ascii="Segoe UI" w:hAnsi="Segoe UI" w:cs="Segoe UI"/>
          <w:noProof/>
          <w:sz w:val="20"/>
        </w:rPr>
      </w:pPr>
      <w:r w:rsidRPr="00B1193D">
        <w:rPr>
          <w:rFonts w:ascii="Segoe UI" w:hAnsi="Segoe UI" w:cs="Segoe UI"/>
          <w:sz w:val="20"/>
        </w:rPr>
        <w:t>súhlasí s podmienkami určenými verejným obstarávateľom v tejto súťaži.</w:t>
      </w:r>
    </w:p>
    <w:p w:rsidR="00F9014A" w:rsidRDefault="00F9014A" w:rsidP="00F9014A">
      <w:pPr>
        <w:jc w:val="both"/>
        <w:rPr>
          <w:rFonts w:ascii="Segoe UI" w:eastAsia="SimSun" w:hAnsi="Segoe UI" w:cs="Segoe UI"/>
          <w:iCs/>
          <w:noProof/>
          <w:snapToGrid w:val="0"/>
          <w:sz w:val="20"/>
          <w:szCs w:val="20"/>
        </w:rPr>
      </w:pPr>
    </w:p>
    <w:p w:rsidR="00AC2009" w:rsidRPr="00E86CBA" w:rsidRDefault="00AC2009" w:rsidP="00F9014A">
      <w:pPr>
        <w:jc w:val="both"/>
        <w:rPr>
          <w:rFonts w:ascii="Segoe UI" w:eastAsia="SimSun" w:hAnsi="Segoe UI" w:cs="Segoe UI"/>
          <w:iCs/>
          <w:noProof/>
          <w:snapToGrid w:val="0"/>
          <w:sz w:val="20"/>
          <w:szCs w:val="20"/>
        </w:rPr>
      </w:pPr>
    </w:p>
    <w:p w:rsidR="00F9014A" w:rsidRPr="00E86CBA" w:rsidRDefault="00F9014A" w:rsidP="00F9014A">
      <w:pPr>
        <w:jc w:val="both"/>
        <w:rPr>
          <w:rFonts w:ascii="Segoe UI" w:eastAsia="SimSun" w:hAnsi="Segoe UI" w:cs="Segoe UI"/>
          <w:iCs/>
          <w:noProof/>
          <w:snapToGrid w:val="0"/>
          <w:sz w:val="20"/>
          <w:szCs w:val="20"/>
        </w:rPr>
      </w:pPr>
      <w:r w:rsidRPr="00E86CBA">
        <w:rPr>
          <w:rFonts w:ascii="Segoe UI" w:eastAsia="SimSun" w:hAnsi="Segoe UI" w:cs="Segoe UI"/>
          <w:iCs/>
          <w:noProof/>
          <w:snapToGrid w:val="0"/>
          <w:sz w:val="20"/>
          <w:szCs w:val="20"/>
        </w:rPr>
        <w:t>V ........................................., dňa ................................................</w:t>
      </w:r>
    </w:p>
    <w:p w:rsidR="00F9014A" w:rsidRPr="00E86CBA" w:rsidRDefault="00F9014A" w:rsidP="00F9014A">
      <w:pPr>
        <w:jc w:val="both"/>
        <w:rPr>
          <w:rFonts w:ascii="Segoe UI" w:eastAsia="SimSun" w:hAnsi="Segoe UI" w:cs="Segoe UI"/>
          <w:iCs/>
          <w:noProof/>
          <w:snapToGrid w:val="0"/>
          <w:sz w:val="20"/>
          <w:szCs w:val="20"/>
        </w:rPr>
      </w:pPr>
    </w:p>
    <w:p w:rsidR="00F9014A" w:rsidRPr="00E86CBA" w:rsidRDefault="00F9014A" w:rsidP="00F9014A">
      <w:pPr>
        <w:jc w:val="both"/>
        <w:rPr>
          <w:rFonts w:ascii="Segoe UI" w:eastAsia="SimSun" w:hAnsi="Segoe UI" w:cs="Segoe UI"/>
          <w:iCs/>
          <w:noProof/>
          <w:snapToGrid w:val="0"/>
          <w:sz w:val="20"/>
          <w:szCs w:val="20"/>
        </w:rPr>
      </w:pPr>
    </w:p>
    <w:p w:rsidR="00F9014A" w:rsidRPr="00E86CBA" w:rsidRDefault="00F9014A" w:rsidP="00F9014A">
      <w:pPr>
        <w:jc w:val="both"/>
        <w:rPr>
          <w:rFonts w:ascii="Segoe UI" w:eastAsia="SimSun" w:hAnsi="Segoe UI" w:cs="Segoe UI"/>
          <w:iCs/>
          <w:noProof/>
          <w:snapToGrid w:val="0"/>
          <w:sz w:val="20"/>
          <w:szCs w:val="20"/>
        </w:rPr>
      </w:pP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t>--------------------------------------------------</w:t>
      </w:r>
    </w:p>
    <w:p w:rsidR="00F9014A" w:rsidRPr="00E86CBA" w:rsidRDefault="00F9014A" w:rsidP="00F9014A">
      <w:pPr>
        <w:jc w:val="both"/>
        <w:rPr>
          <w:rFonts w:ascii="Segoe UI" w:eastAsia="SimSun" w:hAnsi="Segoe UI" w:cs="Segoe UI"/>
          <w:iCs/>
          <w:noProof/>
          <w:snapToGrid w:val="0"/>
          <w:sz w:val="20"/>
          <w:szCs w:val="20"/>
        </w:rPr>
      </w:pP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t>meno, priezvisko a podpis</w:t>
      </w:r>
    </w:p>
    <w:p w:rsidR="00F9014A" w:rsidRPr="00E86CBA" w:rsidRDefault="00F9014A" w:rsidP="00F9014A">
      <w:pPr>
        <w:jc w:val="both"/>
        <w:rPr>
          <w:rFonts w:ascii="Segoe UI" w:eastAsia="SimSun" w:hAnsi="Segoe UI" w:cs="Segoe UI"/>
          <w:iCs/>
          <w:noProof/>
          <w:snapToGrid w:val="0"/>
          <w:sz w:val="20"/>
          <w:szCs w:val="20"/>
        </w:rPr>
      </w:pP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t xml:space="preserve"> </w:t>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r>
      <w:r w:rsidRPr="00E86CBA">
        <w:rPr>
          <w:rFonts w:ascii="Segoe UI" w:eastAsia="SimSun" w:hAnsi="Segoe UI" w:cs="Segoe UI"/>
          <w:iCs/>
          <w:noProof/>
          <w:snapToGrid w:val="0"/>
          <w:sz w:val="20"/>
          <w:szCs w:val="20"/>
        </w:rPr>
        <w:tab/>
        <w:t xml:space="preserve">        štatutárneho zástupcu </w:t>
      </w:r>
      <w:r>
        <w:rPr>
          <w:rFonts w:ascii="Segoe UI" w:eastAsia="SimSun" w:hAnsi="Segoe UI" w:cs="Segoe UI"/>
          <w:iCs/>
          <w:noProof/>
          <w:snapToGrid w:val="0"/>
          <w:sz w:val="20"/>
          <w:szCs w:val="20"/>
        </w:rPr>
        <w:t>uchádzača</w:t>
      </w:r>
    </w:p>
    <w:sectPr w:rsidR="00F9014A" w:rsidRPr="00E86CBA" w:rsidSect="00A06CAD">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F60" w:rsidRDefault="00861F60">
      <w:r>
        <w:separator/>
      </w:r>
    </w:p>
  </w:endnote>
  <w:endnote w:type="continuationSeparator" w:id="0">
    <w:p w:rsidR="00861F60" w:rsidRDefault="00861F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496" w:rsidRPr="007E6888" w:rsidRDefault="00401FA1">
    <w:pPr>
      <w:pStyle w:val="Pta"/>
      <w:jc w:val="right"/>
      <w:rPr>
        <w:rFonts w:ascii="Segoe UI" w:hAnsi="Segoe UI" w:cs="Segoe UI"/>
        <w:sz w:val="20"/>
        <w:szCs w:val="20"/>
      </w:rPr>
    </w:pPr>
    <w:r w:rsidRPr="007E6888">
      <w:rPr>
        <w:rFonts w:ascii="Segoe UI" w:hAnsi="Segoe UI" w:cs="Segoe UI"/>
        <w:sz w:val="20"/>
        <w:szCs w:val="20"/>
      </w:rPr>
      <w:fldChar w:fldCharType="begin"/>
    </w:r>
    <w:r w:rsidR="00425496" w:rsidRPr="007E6888">
      <w:rPr>
        <w:rFonts w:ascii="Segoe UI" w:hAnsi="Segoe UI" w:cs="Segoe UI"/>
        <w:sz w:val="20"/>
        <w:szCs w:val="20"/>
      </w:rPr>
      <w:instrText xml:space="preserve"> PAGE   \* MERGEFORMAT </w:instrText>
    </w:r>
    <w:r w:rsidRPr="007E6888">
      <w:rPr>
        <w:rFonts w:ascii="Segoe UI" w:hAnsi="Segoe UI" w:cs="Segoe UI"/>
        <w:sz w:val="20"/>
        <w:szCs w:val="20"/>
      </w:rPr>
      <w:fldChar w:fldCharType="separate"/>
    </w:r>
    <w:r w:rsidR="009122E5">
      <w:rPr>
        <w:rFonts w:ascii="Segoe UI" w:hAnsi="Segoe UI" w:cs="Segoe UI"/>
        <w:noProof/>
        <w:sz w:val="20"/>
        <w:szCs w:val="20"/>
      </w:rPr>
      <w:t>3</w:t>
    </w:r>
    <w:r w:rsidRPr="007E6888">
      <w:rPr>
        <w:rFonts w:ascii="Segoe UI" w:hAnsi="Segoe UI" w:cs="Segoe UI"/>
        <w:noProof/>
        <w:sz w:val="20"/>
        <w:szCs w:val="20"/>
      </w:rPr>
      <w:fldChar w:fldCharType="end"/>
    </w:r>
  </w:p>
  <w:p w:rsidR="00425496" w:rsidRDefault="00425496">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F60" w:rsidRDefault="00861F60">
      <w:r>
        <w:separator/>
      </w:r>
    </w:p>
  </w:footnote>
  <w:footnote w:type="continuationSeparator" w:id="0">
    <w:p w:rsidR="00861F60" w:rsidRDefault="00861F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17BA"/>
    <w:multiLevelType w:val="hybridMultilevel"/>
    <w:tmpl w:val="93546EBE"/>
    <w:lvl w:ilvl="0" w:tplc="2AFC82A0">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nsid w:val="068A1E8E"/>
    <w:multiLevelType w:val="hybridMultilevel"/>
    <w:tmpl w:val="C76E7E96"/>
    <w:lvl w:ilvl="0" w:tplc="041B0005">
      <w:start w:val="1"/>
      <w:numFmt w:val="bullet"/>
      <w:lvlText w:val=""/>
      <w:lvlJc w:val="left"/>
      <w:pPr>
        <w:ind w:left="644" w:hanging="360"/>
      </w:pPr>
      <w:rPr>
        <w:rFonts w:ascii="Wingdings" w:hAnsi="Wingding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2311F"/>
    <w:multiLevelType w:val="hybridMultilevel"/>
    <w:tmpl w:val="59BC008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8803DD5"/>
    <w:multiLevelType w:val="hybridMultilevel"/>
    <w:tmpl w:val="818EB896"/>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0C9D113F"/>
    <w:multiLevelType w:val="hybridMultilevel"/>
    <w:tmpl w:val="8B20ED0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11354C57"/>
    <w:multiLevelType w:val="hybridMultilevel"/>
    <w:tmpl w:val="F4EA53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F5F41AC"/>
    <w:multiLevelType w:val="hybridMultilevel"/>
    <w:tmpl w:val="2618CEA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24481084"/>
    <w:multiLevelType w:val="multilevel"/>
    <w:tmpl w:val="9E827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46E428A"/>
    <w:multiLevelType w:val="hybridMultilevel"/>
    <w:tmpl w:val="2154DE5C"/>
    <w:lvl w:ilvl="0" w:tplc="11E261BE">
      <w:start w:val="5"/>
      <w:numFmt w:val="bullet"/>
      <w:lvlText w:val="-"/>
      <w:lvlJc w:val="left"/>
      <w:pPr>
        <w:ind w:left="720" w:hanging="360"/>
      </w:pPr>
      <w:rPr>
        <w:rFonts w:ascii="Arial" w:eastAsia="Times New Roman" w:hAnsi="Aria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9">
    <w:nsid w:val="27371BD3"/>
    <w:multiLevelType w:val="hybridMultilevel"/>
    <w:tmpl w:val="70EEBDD4"/>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0">
    <w:nsid w:val="2994512A"/>
    <w:multiLevelType w:val="hybridMultilevel"/>
    <w:tmpl w:val="A372EE5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307A7FA9"/>
    <w:multiLevelType w:val="hybridMultilevel"/>
    <w:tmpl w:val="8E7E1602"/>
    <w:styleLink w:val="Importovantl7"/>
    <w:lvl w:ilvl="0" w:tplc="94F4F3B8">
      <w:start w:val="1"/>
      <w:numFmt w:val="decimal"/>
      <w:lvlText w:val="%1."/>
      <w:lvlJc w:val="left"/>
      <w:pPr>
        <w:tabs>
          <w:tab w:val="left" w:pos="2127"/>
          <w:tab w:val="left" w:pos="2700"/>
          <w:tab w:val="left" w:pos="2832"/>
          <w:tab w:val="left" w:pos="3540"/>
          <w:tab w:val="left" w:pos="4248"/>
          <w:tab w:val="left" w:pos="4956"/>
          <w:tab w:val="left" w:pos="5664"/>
          <w:tab w:val="left" w:pos="6372"/>
          <w:tab w:val="left" w:pos="7080"/>
          <w:tab w:val="left" w:pos="7788"/>
          <w:tab w:val="left" w:pos="8496"/>
          <w:tab w:val="left" w:pos="9204"/>
          <w:tab w:val="left" w:pos="9912"/>
        </w:tabs>
        <w:ind w:left="720" w:hanging="360"/>
      </w:pPr>
      <w:rPr>
        <w:rFonts w:hAnsi="Arial Unicode MS"/>
        <w:caps w:val="0"/>
        <w:smallCaps w:val="0"/>
        <w:strike w:val="0"/>
        <w:dstrike w:val="0"/>
        <w:color w:val="000000"/>
        <w:spacing w:val="0"/>
        <w:w w:val="100"/>
        <w:kern w:val="0"/>
        <w:position w:val="0"/>
        <w:highlight w:val="none"/>
        <w:vertAlign w:val="baseline"/>
      </w:rPr>
    </w:lvl>
    <w:lvl w:ilvl="1" w:tplc="934EAA2A">
      <w:start w:val="1"/>
      <w:numFmt w:val="lowerLetter"/>
      <w:lvlText w:val="%2."/>
      <w:lvlJc w:val="left"/>
      <w:pPr>
        <w:tabs>
          <w:tab w:val="left" w:pos="2127"/>
          <w:tab w:val="left" w:pos="2700"/>
          <w:tab w:val="left" w:pos="2832"/>
          <w:tab w:val="left" w:pos="3540"/>
          <w:tab w:val="left" w:pos="4248"/>
          <w:tab w:val="left" w:pos="4956"/>
          <w:tab w:val="left" w:pos="5664"/>
          <w:tab w:val="left" w:pos="6372"/>
          <w:tab w:val="left" w:pos="7080"/>
          <w:tab w:val="left" w:pos="7788"/>
          <w:tab w:val="left" w:pos="8496"/>
          <w:tab w:val="left" w:pos="9204"/>
          <w:tab w:val="left" w:pos="9912"/>
        </w:tabs>
        <w:ind w:left="1440" w:hanging="360"/>
      </w:pPr>
      <w:rPr>
        <w:rFonts w:hAnsi="Arial Unicode MS"/>
        <w:caps w:val="0"/>
        <w:smallCaps w:val="0"/>
        <w:strike w:val="0"/>
        <w:dstrike w:val="0"/>
        <w:color w:val="000000"/>
        <w:spacing w:val="0"/>
        <w:w w:val="100"/>
        <w:kern w:val="0"/>
        <w:position w:val="0"/>
        <w:highlight w:val="none"/>
        <w:vertAlign w:val="baseline"/>
      </w:rPr>
    </w:lvl>
    <w:lvl w:ilvl="2" w:tplc="915887AE">
      <w:start w:val="1"/>
      <w:numFmt w:val="lowerRoman"/>
      <w:lvlText w:val="%3."/>
      <w:lvlJc w:val="left"/>
      <w:pPr>
        <w:tabs>
          <w:tab w:val="left" w:pos="2127"/>
          <w:tab w:val="left" w:pos="2700"/>
          <w:tab w:val="left" w:pos="2832"/>
          <w:tab w:val="left" w:pos="3540"/>
          <w:tab w:val="left" w:pos="4248"/>
          <w:tab w:val="left" w:pos="4956"/>
          <w:tab w:val="left" w:pos="5664"/>
          <w:tab w:val="left" w:pos="6372"/>
          <w:tab w:val="left" w:pos="7080"/>
          <w:tab w:val="left" w:pos="7788"/>
          <w:tab w:val="left" w:pos="8496"/>
          <w:tab w:val="left" w:pos="9204"/>
          <w:tab w:val="left" w:pos="9912"/>
        </w:tabs>
        <w:ind w:left="2106" w:hanging="231"/>
      </w:pPr>
      <w:rPr>
        <w:rFonts w:hAnsi="Arial Unicode MS"/>
        <w:caps w:val="0"/>
        <w:smallCaps w:val="0"/>
        <w:strike w:val="0"/>
        <w:dstrike w:val="0"/>
        <w:color w:val="000000"/>
        <w:spacing w:val="0"/>
        <w:w w:val="100"/>
        <w:kern w:val="0"/>
        <w:position w:val="0"/>
        <w:highlight w:val="none"/>
        <w:vertAlign w:val="baseline"/>
      </w:rPr>
    </w:lvl>
    <w:lvl w:ilvl="3" w:tplc="B29E0348">
      <w:start w:val="1"/>
      <w:numFmt w:val="decimal"/>
      <w:lvlText w:val="%4."/>
      <w:lvlJc w:val="left"/>
      <w:pPr>
        <w:tabs>
          <w:tab w:val="left" w:pos="2127"/>
          <w:tab w:val="left" w:pos="2700"/>
          <w:tab w:val="left" w:pos="2832"/>
          <w:tab w:val="left" w:pos="3540"/>
          <w:tab w:val="left" w:pos="4248"/>
          <w:tab w:val="left" w:pos="4956"/>
          <w:tab w:val="left" w:pos="5664"/>
          <w:tab w:val="left" w:pos="6372"/>
          <w:tab w:val="left" w:pos="7080"/>
          <w:tab w:val="left" w:pos="7788"/>
          <w:tab w:val="left" w:pos="8496"/>
          <w:tab w:val="left" w:pos="9204"/>
          <w:tab w:val="left" w:pos="9912"/>
        </w:tabs>
        <w:ind w:left="2685" w:hanging="165"/>
      </w:pPr>
      <w:rPr>
        <w:rFonts w:hAnsi="Arial Unicode MS"/>
        <w:caps w:val="0"/>
        <w:smallCaps w:val="0"/>
        <w:strike w:val="0"/>
        <w:dstrike w:val="0"/>
        <w:color w:val="000000"/>
        <w:spacing w:val="0"/>
        <w:w w:val="100"/>
        <w:kern w:val="0"/>
        <w:position w:val="0"/>
        <w:highlight w:val="none"/>
        <w:vertAlign w:val="baseline"/>
      </w:rPr>
    </w:lvl>
    <w:lvl w:ilvl="4" w:tplc="32043F04">
      <w:start w:val="1"/>
      <w:numFmt w:val="lowerLetter"/>
      <w:lvlText w:val="%5."/>
      <w:lvlJc w:val="left"/>
      <w:pPr>
        <w:tabs>
          <w:tab w:val="left" w:pos="2127"/>
          <w:tab w:val="left" w:pos="2700"/>
          <w:tab w:val="left" w:pos="2832"/>
          <w:tab w:val="left" w:pos="4248"/>
          <w:tab w:val="left" w:pos="4956"/>
          <w:tab w:val="left" w:pos="5664"/>
          <w:tab w:val="left" w:pos="6372"/>
          <w:tab w:val="left" w:pos="7080"/>
          <w:tab w:val="left" w:pos="7788"/>
          <w:tab w:val="left" w:pos="8496"/>
          <w:tab w:val="left" w:pos="9204"/>
          <w:tab w:val="left" w:pos="9912"/>
        </w:tabs>
        <w:ind w:left="3570" w:hanging="330"/>
      </w:pPr>
      <w:rPr>
        <w:rFonts w:hAnsi="Arial Unicode MS"/>
        <w:caps w:val="0"/>
        <w:smallCaps w:val="0"/>
        <w:strike w:val="0"/>
        <w:dstrike w:val="0"/>
        <w:color w:val="000000"/>
        <w:spacing w:val="0"/>
        <w:w w:val="100"/>
        <w:kern w:val="0"/>
        <w:position w:val="0"/>
        <w:highlight w:val="none"/>
        <w:vertAlign w:val="baseline"/>
      </w:rPr>
    </w:lvl>
    <w:lvl w:ilvl="5" w:tplc="0A1C395C">
      <w:start w:val="1"/>
      <w:numFmt w:val="lowerRoman"/>
      <w:lvlText w:val="%6."/>
      <w:lvlJc w:val="left"/>
      <w:pPr>
        <w:tabs>
          <w:tab w:val="left" w:pos="2127"/>
          <w:tab w:val="left" w:pos="2700"/>
          <w:tab w:val="left" w:pos="2832"/>
          <w:tab w:val="left" w:pos="3540"/>
          <w:tab w:val="left" w:pos="4956"/>
          <w:tab w:val="left" w:pos="5664"/>
          <w:tab w:val="left" w:pos="6372"/>
          <w:tab w:val="left" w:pos="7080"/>
          <w:tab w:val="left" w:pos="7788"/>
          <w:tab w:val="left" w:pos="8496"/>
          <w:tab w:val="left" w:pos="9204"/>
          <w:tab w:val="left" w:pos="9912"/>
        </w:tabs>
        <w:ind w:left="4296" w:hanging="261"/>
      </w:pPr>
      <w:rPr>
        <w:rFonts w:hAnsi="Arial Unicode MS"/>
        <w:caps w:val="0"/>
        <w:smallCaps w:val="0"/>
        <w:strike w:val="0"/>
        <w:dstrike w:val="0"/>
        <w:color w:val="000000"/>
        <w:spacing w:val="0"/>
        <w:w w:val="100"/>
        <w:kern w:val="0"/>
        <w:position w:val="0"/>
        <w:highlight w:val="none"/>
        <w:vertAlign w:val="baseline"/>
      </w:rPr>
    </w:lvl>
    <w:lvl w:ilvl="6" w:tplc="0220FD60">
      <w:start w:val="1"/>
      <w:numFmt w:val="decimal"/>
      <w:lvlText w:val="%7."/>
      <w:lvlJc w:val="left"/>
      <w:pPr>
        <w:tabs>
          <w:tab w:val="left" w:pos="2127"/>
          <w:tab w:val="left" w:pos="2700"/>
          <w:tab w:val="left" w:pos="2832"/>
          <w:tab w:val="left" w:pos="3540"/>
          <w:tab w:val="left" w:pos="4248"/>
          <w:tab w:val="left" w:pos="5664"/>
          <w:tab w:val="left" w:pos="6372"/>
          <w:tab w:val="left" w:pos="7080"/>
          <w:tab w:val="left" w:pos="7788"/>
          <w:tab w:val="left" w:pos="8496"/>
          <w:tab w:val="left" w:pos="9204"/>
          <w:tab w:val="left" w:pos="9912"/>
        </w:tabs>
        <w:ind w:left="5010" w:hanging="330"/>
      </w:pPr>
      <w:rPr>
        <w:rFonts w:hAnsi="Arial Unicode MS"/>
        <w:caps w:val="0"/>
        <w:smallCaps w:val="0"/>
        <w:strike w:val="0"/>
        <w:dstrike w:val="0"/>
        <w:color w:val="000000"/>
        <w:spacing w:val="0"/>
        <w:w w:val="100"/>
        <w:kern w:val="0"/>
        <w:position w:val="0"/>
        <w:highlight w:val="none"/>
        <w:vertAlign w:val="baseline"/>
      </w:rPr>
    </w:lvl>
    <w:lvl w:ilvl="7" w:tplc="09266DCC">
      <w:start w:val="1"/>
      <w:numFmt w:val="lowerLetter"/>
      <w:lvlText w:val="%8."/>
      <w:lvlJc w:val="left"/>
      <w:pPr>
        <w:tabs>
          <w:tab w:val="left" w:pos="2127"/>
          <w:tab w:val="left" w:pos="2700"/>
          <w:tab w:val="left" w:pos="2832"/>
          <w:tab w:val="left" w:pos="3540"/>
          <w:tab w:val="left" w:pos="4248"/>
          <w:tab w:val="left" w:pos="4956"/>
          <w:tab w:val="left" w:pos="6372"/>
          <w:tab w:val="left" w:pos="7080"/>
          <w:tab w:val="left" w:pos="7788"/>
          <w:tab w:val="left" w:pos="8496"/>
          <w:tab w:val="left" w:pos="9204"/>
          <w:tab w:val="left" w:pos="9912"/>
        </w:tabs>
        <w:ind w:left="5730" w:hanging="330"/>
      </w:pPr>
      <w:rPr>
        <w:rFonts w:hAnsi="Arial Unicode MS"/>
        <w:caps w:val="0"/>
        <w:smallCaps w:val="0"/>
        <w:strike w:val="0"/>
        <w:dstrike w:val="0"/>
        <w:color w:val="000000"/>
        <w:spacing w:val="0"/>
        <w:w w:val="100"/>
        <w:kern w:val="0"/>
        <w:position w:val="0"/>
        <w:highlight w:val="none"/>
        <w:vertAlign w:val="baseline"/>
      </w:rPr>
    </w:lvl>
    <w:lvl w:ilvl="8" w:tplc="BE6603B0">
      <w:start w:val="1"/>
      <w:numFmt w:val="lowerRoman"/>
      <w:lvlText w:val="%9."/>
      <w:lvlJc w:val="left"/>
      <w:pPr>
        <w:tabs>
          <w:tab w:val="left" w:pos="2127"/>
          <w:tab w:val="left" w:pos="2700"/>
          <w:tab w:val="left" w:pos="2832"/>
          <w:tab w:val="left" w:pos="3540"/>
          <w:tab w:val="left" w:pos="4248"/>
          <w:tab w:val="left" w:pos="4956"/>
          <w:tab w:val="left" w:pos="5664"/>
          <w:tab w:val="left" w:pos="7080"/>
          <w:tab w:val="left" w:pos="7788"/>
          <w:tab w:val="left" w:pos="8496"/>
          <w:tab w:val="left" w:pos="9204"/>
          <w:tab w:val="left" w:pos="9912"/>
        </w:tabs>
        <w:ind w:left="6456" w:hanging="261"/>
      </w:pPr>
      <w:rPr>
        <w:rFonts w:hAnsi="Arial Unicode MS"/>
        <w:caps w:val="0"/>
        <w:smallCaps w:val="0"/>
        <w:strike w:val="0"/>
        <w:dstrike w:val="0"/>
        <w:color w:val="000000"/>
        <w:spacing w:val="0"/>
        <w:w w:val="100"/>
        <w:kern w:val="0"/>
        <w:position w:val="0"/>
        <w:highlight w:val="none"/>
        <w:vertAlign w:val="baseline"/>
      </w:rPr>
    </w:lvl>
  </w:abstractNum>
  <w:abstractNum w:abstractNumId="12">
    <w:nsid w:val="3489205F"/>
    <w:multiLevelType w:val="multilevel"/>
    <w:tmpl w:val="1C16CBC2"/>
    <w:lvl w:ilvl="0">
      <w:start w:val="1"/>
      <w:numFmt w:val="upperRoman"/>
      <w:lvlText w:val="%1."/>
      <w:lvlJc w:val="left"/>
      <w:pPr>
        <w:ind w:left="1080" w:hanging="72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4916536"/>
    <w:multiLevelType w:val="hybridMultilevel"/>
    <w:tmpl w:val="28628C6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3BC53378"/>
    <w:multiLevelType w:val="multilevel"/>
    <w:tmpl w:val="8C088466"/>
    <w:lvl w:ilvl="0">
      <w:start w:val="6"/>
      <w:numFmt w:val="decimal"/>
      <w:lvlText w:val="%1"/>
      <w:lvlJc w:val="left"/>
      <w:pPr>
        <w:ind w:left="655" w:hanging="428"/>
      </w:pPr>
      <w:rPr>
        <w:rFonts w:hint="default"/>
        <w:lang w:val="sk-SK" w:eastAsia="en-US" w:bidi="ar-SA"/>
      </w:rPr>
    </w:lvl>
    <w:lvl w:ilvl="1">
      <w:start w:val="1"/>
      <w:numFmt w:val="decimal"/>
      <w:lvlText w:val="%1.%2"/>
      <w:lvlJc w:val="left"/>
      <w:pPr>
        <w:ind w:left="655" w:hanging="428"/>
      </w:pPr>
      <w:rPr>
        <w:rFonts w:ascii="Calibri" w:eastAsia="Calibri" w:hAnsi="Calibri" w:cs="Calibri" w:hint="default"/>
        <w:spacing w:val="-3"/>
        <w:w w:val="100"/>
        <w:sz w:val="22"/>
        <w:szCs w:val="22"/>
        <w:lang w:val="sk-SK" w:eastAsia="en-US" w:bidi="ar-SA"/>
      </w:rPr>
    </w:lvl>
    <w:lvl w:ilvl="2">
      <w:numFmt w:val="bullet"/>
      <w:lvlText w:val="-"/>
      <w:lvlJc w:val="left"/>
      <w:pPr>
        <w:ind w:left="936" w:hanging="281"/>
      </w:pPr>
      <w:rPr>
        <w:rFonts w:ascii="Calibri" w:eastAsia="Calibri" w:hAnsi="Calibri" w:cs="Calibri" w:hint="default"/>
        <w:w w:val="100"/>
        <w:sz w:val="22"/>
        <w:szCs w:val="22"/>
        <w:lang w:val="sk-SK" w:eastAsia="en-US" w:bidi="ar-SA"/>
      </w:rPr>
    </w:lvl>
    <w:lvl w:ilvl="3">
      <w:numFmt w:val="bullet"/>
      <w:lvlText w:val="•"/>
      <w:lvlJc w:val="left"/>
      <w:pPr>
        <w:ind w:left="2923" w:hanging="281"/>
      </w:pPr>
      <w:rPr>
        <w:rFonts w:hint="default"/>
        <w:lang w:val="sk-SK" w:eastAsia="en-US" w:bidi="ar-SA"/>
      </w:rPr>
    </w:lvl>
    <w:lvl w:ilvl="4">
      <w:numFmt w:val="bullet"/>
      <w:lvlText w:val="•"/>
      <w:lvlJc w:val="left"/>
      <w:pPr>
        <w:ind w:left="3915" w:hanging="281"/>
      </w:pPr>
      <w:rPr>
        <w:rFonts w:hint="default"/>
        <w:lang w:val="sk-SK" w:eastAsia="en-US" w:bidi="ar-SA"/>
      </w:rPr>
    </w:lvl>
    <w:lvl w:ilvl="5">
      <w:numFmt w:val="bullet"/>
      <w:lvlText w:val="•"/>
      <w:lvlJc w:val="left"/>
      <w:pPr>
        <w:ind w:left="4907" w:hanging="281"/>
      </w:pPr>
      <w:rPr>
        <w:rFonts w:hint="default"/>
        <w:lang w:val="sk-SK" w:eastAsia="en-US" w:bidi="ar-SA"/>
      </w:rPr>
    </w:lvl>
    <w:lvl w:ilvl="6">
      <w:numFmt w:val="bullet"/>
      <w:lvlText w:val="•"/>
      <w:lvlJc w:val="left"/>
      <w:pPr>
        <w:ind w:left="5899" w:hanging="281"/>
      </w:pPr>
      <w:rPr>
        <w:rFonts w:hint="default"/>
        <w:lang w:val="sk-SK" w:eastAsia="en-US" w:bidi="ar-SA"/>
      </w:rPr>
    </w:lvl>
    <w:lvl w:ilvl="7">
      <w:numFmt w:val="bullet"/>
      <w:lvlText w:val="•"/>
      <w:lvlJc w:val="left"/>
      <w:pPr>
        <w:ind w:left="6890" w:hanging="281"/>
      </w:pPr>
      <w:rPr>
        <w:rFonts w:hint="default"/>
        <w:lang w:val="sk-SK" w:eastAsia="en-US" w:bidi="ar-SA"/>
      </w:rPr>
    </w:lvl>
    <w:lvl w:ilvl="8">
      <w:numFmt w:val="bullet"/>
      <w:lvlText w:val="•"/>
      <w:lvlJc w:val="left"/>
      <w:pPr>
        <w:ind w:left="7882" w:hanging="281"/>
      </w:pPr>
      <w:rPr>
        <w:rFonts w:hint="default"/>
        <w:lang w:val="sk-SK" w:eastAsia="en-US" w:bidi="ar-SA"/>
      </w:rPr>
    </w:lvl>
  </w:abstractNum>
  <w:abstractNum w:abstractNumId="15">
    <w:nsid w:val="40B51E16"/>
    <w:multiLevelType w:val="hybridMultilevel"/>
    <w:tmpl w:val="085E601E"/>
    <w:lvl w:ilvl="0" w:tplc="041B0019">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nsid w:val="422E2A3C"/>
    <w:multiLevelType w:val="hybridMultilevel"/>
    <w:tmpl w:val="0882E5F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4233594F"/>
    <w:multiLevelType w:val="hybridMultilevel"/>
    <w:tmpl w:val="EC98333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46DC3A8B"/>
    <w:multiLevelType w:val="hybridMultilevel"/>
    <w:tmpl w:val="6250FAE4"/>
    <w:lvl w:ilvl="0" w:tplc="5728FB3A">
      <w:start w:val="5"/>
      <w:numFmt w:val="bullet"/>
      <w:lvlText w:val="-"/>
      <w:lvlJc w:val="left"/>
      <w:pPr>
        <w:ind w:left="720" w:hanging="360"/>
      </w:pPr>
      <w:rPr>
        <w:rFonts w:ascii="Segoe UI" w:eastAsia="Times New Roman" w:hAnsi="Segoe UI"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473A3690"/>
    <w:multiLevelType w:val="hybridMultilevel"/>
    <w:tmpl w:val="FD287C8C"/>
    <w:lvl w:ilvl="0" w:tplc="AF5E1A1A">
      <w:numFmt w:val="bullet"/>
      <w:lvlText w:val="-"/>
      <w:lvlJc w:val="left"/>
      <w:pPr>
        <w:ind w:left="720" w:hanging="360"/>
      </w:pPr>
      <w:rPr>
        <w:rFonts w:ascii="Candara" w:eastAsia="Times New Roman" w:hAnsi="Candara"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47BB0C09"/>
    <w:multiLevelType w:val="hybridMultilevel"/>
    <w:tmpl w:val="D6307B34"/>
    <w:lvl w:ilvl="0" w:tplc="AF5E1A1A">
      <w:numFmt w:val="bullet"/>
      <w:lvlText w:val="-"/>
      <w:lvlJc w:val="left"/>
      <w:pPr>
        <w:ind w:left="720" w:hanging="360"/>
      </w:pPr>
      <w:rPr>
        <w:rFonts w:ascii="Candara" w:eastAsia="Times New Roman" w:hAnsi="Candara" w:cs="Calibri" w:hint="default"/>
        <w:b/>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57133E55"/>
    <w:multiLevelType w:val="hybridMultilevel"/>
    <w:tmpl w:val="FAD8BADC"/>
    <w:lvl w:ilvl="0" w:tplc="041B0005">
      <w:start w:val="1"/>
      <w:numFmt w:val="bullet"/>
      <w:lvlText w:val=""/>
      <w:lvlJc w:val="left"/>
      <w:pPr>
        <w:ind w:left="1440" w:hanging="360"/>
      </w:pPr>
      <w:rPr>
        <w:rFonts w:ascii="Wingdings" w:hAnsi="Wingding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2">
    <w:nsid w:val="5AA832C6"/>
    <w:multiLevelType w:val="hybridMultilevel"/>
    <w:tmpl w:val="1778AC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5C5A3937"/>
    <w:multiLevelType w:val="hybridMultilevel"/>
    <w:tmpl w:val="93546EBE"/>
    <w:lvl w:ilvl="0" w:tplc="2AFC82A0">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nsid w:val="622918D5"/>
    <w:multiLevelType w:val="hybridMultilevel"/>
    <w:tmpl w:val="A2B479B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nsid w:val="6465489A"/>
    <w:multiLevelType w:val="hybridMultilevel"/>
    <w:tmpl w:val="8ED64532"/>
    <w:lvl w:ilvl="0" w:tplc="AF5E1A1A">
      <w:numFmt w:val="bullet"/>
      <w:lvlText w:val="-"/>
      <w:lvlJc w:val="left"/>
      <w:pPr>
        <w:ind w:left="720" w:hanging="360"/>
      </w:pPr>
      <w:rPr>
        <w:rFonts w:ascii="Candara" w:eastAsia="Times New Roman" w:hAnsi="Candara" w:cs="Calibri"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721C7470"/>
    <w:multiLevelType w:val="hybridMultilevel"/>
    <w:tmpl w:val="9C4A3F68"/>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2"/>
  </w:num>
  <w:num w:numId="5">
    <w:abstractNumId w:val="5"/>
  </w:num>
  <w:num w:numId="6">
    <w:abstractNumId w:val="11"/>
  </w:num>
  <w:num w:numId="7">
    <w:abstractNumId w:val="8"/>
  </w:num>
  <w:num w:numId="8">
    <w:abstractNumId w:val="12"/>
  </w:num>
  <w:num w:numId="9">
    <w:abstractNumId w:val="14"/>
  </w:num>
  <w:num w:numId="10">
    <w:abstractNumId w:val="4"/>
  </w:num>
  <w:num w:numId="11">
    <w:abstractNumId w:val="10"/>
  </w:num>
  <w:num w:numId="12">
    <w:abstractNumId w:val="17"/>
  </w:num>
  <w:num w:numId="13">
    <w:abstractNumId w:val="25"/>
  </w:num>
  <w:num w:numId="14">
    <w:abstractNumId w:val="9"/>
  </w:num>
  <w:num w:numId="15">
    <w:abstractNumId w:val="16"/>
  </w:num>
  <w:num w:numId="16">
    <w:abstractNumId w:val="6"/>
  </w:num>
  <w:num w:numId="17">
    <w:abstractNumId w:val="13"/>
  </w:num>
  <w:num w:numId="18">
    <w:abstractNumId w:val="24"/>
  </w:num>
  <w:num w:numId="19">
    <w:abstractNumId w:val="22"/>
  </w:num>
  <w:num w:numId="20">
    <w:abstractNumId w:val="20"/>
  </w:num>
  <w:num w:numId="21">
    <w:abstractNumId w:val="19"/>
  </w:num>
  <w:num w:numId="22">
    <w:abstractNumId w:val="18"/>
  </w:num>
  <w:num w:numId="23">
    <w:abstractNumId w:val="23"/>
  </w:num>
  <w:num w:numId="24">
    <w:abstractNumId w:val="7"/>
  </w:num>
  <w:num w:numId="25">
    <w:abstractNumId w:val="15"/>
  </w:num>
  <w:num w:numId="26">
    <w:abstractNumId w:val="21"/>
  </w:num>
  <w:num w:numId="27">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rsids>
    <w:rsidRoot w:val="009E054C"/>
    <w:rsid w:val="0000210F"/>
    <w:rsid w:val="00017BE0"/>
    <w:rsid w:val="00021179"/>
    <w:rsid w:val="00025762"/>
    <w:rsid w:val="00057D5F"/>
    <w:rsid w:val="0006707C"/>
    <w:rsid w:val="000675C1"/>
    <w:rsid w:val="00083FAE"/>
    <w:rsid w:val="000904F0"/>
    <w:rsid w:val="000904F5"/>
    <w:rsid w:val="000A3FCA"/>
    <w:rsid w:val="000B1531"/>
    <w:rsid w:val="000C13BC"/>
    <w:rsid w:val="000D5E5A"/>
    <w:rsid w:val="00100C70"/>
    <w:rsid w:val="00103479"/>
    <w:rsid w:val="0011045C"/>
    <w:rsid w:val="00115E28"/>
    <w:rsid w:val="0012173E"/>
    <w:rsid w:val="00125A53"/>
    <w:rsid w:val="00146E06"/>
    <w:rsid w:val="001529DF"/>
    <w:rsid w:val="001638ED"/>
    <w:rsid w:val="001702E9"/>
    <w:rsid w:val="00175A41"/>
    <w:rsid w:val="00175AC8"/>
    <w:rsid w:val="00180AA4"/>
    <w:rsid w:val="00185907"/>
    <w:rsid w:val="0018612E"/>
    <w:rsid w:val="001A08E5"/>
    <w:rsid w:val="001A6127"/>
    <w:rsid w:val="001C60E0"/>
    <w:rsid w:val="001E0D05"/>
    <w:rsid w:val="001E14B5"/>
    <w:rsid w:val="001F19BB"/>
    <w:rsid w:val="00230CFB"/>
    <w:rsid w:val="00233F43"/>
    <w:rsid w:val="002613AB"/>
    <w:rsid w:val="00261FBA"/>
    <w:rsid w:val="00263AF0"/>
    <w:rsid w:val="002A31A6"/>
    <w:rsid w:val="002C0152"/>
    <w:rsid w:val="002C62CA"/>
    <w:rsid w:val="002C7340"/>
    <w:rsid w:val="002D69D1"/>
    <w:rsid w:val="00304FA8"/>
    <w:rsid w:val="003061A8"/>
    <w:rsid w:val="00314E22"/>
    <w:rsid w:val="0032172B"/>
    <w:rsid w:val="00324C73"/>
    <w:rsid w:val="003352A4"/>
    <w:rsid w:val="003541FC"/>
    <w:rsid w:val="00356F9C"/>
    <w:rsid w:val="00362888"/>
    <w:rsid w:val="00371019"/>
    <w:rsid w:val="00381D53"/>
    <w:rsid w:val="003901C8"/>
    <w:rsid w:val="00390425"/>
    <w:rsid w:val="00397196"/>
    <w:rsid w:val="003A5286"/>
    <w:rsid w:val="003B7266"/>
    <w:rsid w:val="003D53C8"/>
    <w:rsid w:val="00401FA1"/>
    <w:rsid w:val="00414046"/>
    <w:rsid w:val="00425496"/>
    <w:rsid w:val="00426668"/>
    <w:rsid w:val="00460C5A"/>
    <w:rsid w:val="00461185"/>
    <w:rsid w:val="004676A3"/>
    <w:rsid w:val="00482371"/>
    <w:rsid w:val="004E6E6D"/>
    <w:rsid w:val="004F5725"/>
    <w:rsid w:val="0050382E"/>
    <w:rsid w:val="00544FA0"/>
    <w:rsid w:val="00557E72"/>
    <w:rsid w:val="005805EB"/>
    <w:rsid w:val="005833FC"/>
    <w:rsid w:val="00585136"/>
    <w:rsid w:val="0059190F"/>
    <w:rsid w:val="005A73C4"/>
    <w:rsid w:val="005E43A0"/>
    <w:rsid w:val="005E58D1"/>
    <w:rsid w:val="005E5C55"/>
    <w:rsid w:val="00611F54"/>
    <w:rsid w:val="0061506D"/>
    <w:rsid w:val="006271F6"/>
    <w:rsid w:val="0063462E"/>
    <w:rsid w:val="006408A6"/>
    <w:rsid w:val="00654228"/>
    <w:rsid w:val="00654242"/>
    <w:rsid w:val="00665285"/>
    <w:rsid w:val="00694A8F"/>
    <w:rsid w:val="006958B4"/>
    <w:rsid w:val="006B4DDD"/>
    <w:rsid w:val="006C716B"/>
    <w:rsid w:val="006D4523"/>
    <w:rsid w:val="006D705C"/>
    <w:rsid w:val="006F5508"/>
    <w:rsid w:val="006F796A"/>
    <w:rsid w:val="00730183"/>
    <w:rsid w:val="00755AD2"/>
    <w:rsid w:val="0076706B"/>
    <w:rsid w:val="00795F02"/>
    <w:rsid w:val="007B7268"/>
    <w:rsid w:val="007D0C6C"/>
    <w:rsid w:val="007E47CF"/>
    <w:rsid w:val="007E6888"/>
    <w:rsid w:val="007F5B29"/>
    <w:rsid w:val="0080121C"/>
    <w:rsid w:val="00803371"/>
    <w:rsid w:val="00813539"/>
    <w:rsid w:val="00816579"/>
    <w:rsid w:val="00841801"/>
    <w:rsid w:val="00846377"/>
    <w:rsid w:val="00861F60"/>
    <w:rsid w:val="00882D2B"/>
    <w:rsid w:val="00882E8A"/>
    <w:rsid w:val="00884918"/>
    <w:rsid w:val="00897191"/>
    <w:rsid w:val="008C0A05"/>
    <w:rsid w:val="009122E5"/>
    <w:rsid w:val="0091288F"/>
    <w:rsid w:val="009166C9"/>
    <w:rsid w:val="00922DD0"/>
    <w:rsid w:val="00942EB8"/>
    <w:rsid w:val="009506A4"/>
    <w:rsid w:val="00977726"/>
    <w:rsid w:val="009C796C"/>
    <w:rsid w:val="009D6ED8"/>
    <w:rsid w:val="009E054C"/>
    <w:rsid w:val="009E0583"/>
    <w:rsid w:val="009E32AE"/>
    <w:rsid w:val="009E3982"/>
    <w:rsid w:val="009E6D9E"/>
    <w:rsid w:val="009F0459"/>
    <w:rsid w:val="00A06CAD"/>
    <w:rsid w:val="00A165E8"/>
    <w:rsid w:val="00A24020"/>
    <w:rsid w:val="00A347E8"/>
    <w:rsid w:val="00A50628"/>
    <w:rsid w:val="00A7792C"/>
    <w:rsid w:val="00A8539D"/>
    <w:rsid w:val="00A90651"/>
    <w:rsid w:val="00A9339D"/>
    <w:rsid w:val="00AA6163"/>
    <w:rsid w:val="00AC2009"/>
    <w:rsid w:val="00AE50D5"/>
    <w:rsid w:val="00B10E68"/>
    <w:rsid w:val="00B1193D"/>
    <w:rsid w:val="00B3073D"/>
    <w:rsid w:val="00B42531"/>
    <w:rsid w:val="00B550A6"/>
    <w:rsid w:val="00B7297A"/>
    <w:rsid w:val="00B749AB"/>
    <w:rsid w:val="00B75D3A"/>
    <w:rsid w:val="00B77BDC"/>
    <w:rsid w:val="00B86DF3"/>
    <w:rsid w:val="00B87E64"/>
    <w:rsid w:val="00BA48A5"/>
    <w:rsid w:val="00BB1C12"/>
    <w:rsid w:val="00BC0305"/>
    <w:rsid w:val="00BD3CC3"/>
    <w:rsid w:val="00BF63FD"/>
    <w:rsid w:val="00BF7FA6"/>
    <w:rsid w:val="00C2258E"/>
    <w:rsid w:val="00C229BE"/>
    <w:rsid w:val="00C262F1"/>
    <w:rsid w:val="00C41E95"/>
    <w:rsid w:val="00C52899"/>
    <w:rsid w:val="00C776CA"/>
    <w:rsid w:val="00C81238"/>
    <w:rsid w:val="00CA5CEE"/>
    <w:rsid w:val="00CB2A17"/>
    <w:rsid w:val="00CB79A2"/>
    <w:rsid w:val="00CD1685"/>
    <w:rsid w:val="00CE0C67"/>
    <w:rsid w:val="00CF527A"/>
    <w:rsid w:val="00D00AB3"/>
    <w:rsid w:val="00D0193F"/>
    <w:rsid w:val="00D059AE"/>
    <w:rsid w:val="00D17F81"/>
    <w:rsid w:val="00D25F56"/>
    <w:rsid w:val="00D348B2"/>
    <w:rsid w:val="00D57229"/>
    <w:rsid w:val="00D6502B"/>
    <w:rsid w:val="00D65C14"/>
    <w:rsid w:val="00D826B5"/>
    <w:rsid w:val="00D91BEB"/>
    <w:rsid w:val="00DA1835"/>
    <w:rsid w:val="00DA48EB"/>
    <w:rsid w:val="00DA6913"/>
    <w:rsid w:val="00DB1EFB"/>
    <w:rsid w:val="00DB26B0"/>
    <w:rsid w:val="00DB6CBA"/>
    <w:rsid w:val="00DD12FB"/>
    <w:rsid w:val="00DE66F9"/>
    <w:rsid w:val="00E3440B"/>
    <w:rsid w:val="00E65848"/>
    <w:rsid w:val="00E7574D"/>
    <w:rsid w:val="00E8247D"/>
    <w:rsid w:val="00E83539"/>
    <w:rsid w:val="00E86CBA"/>
    <w:rsid w:val="00E961BC"/>
    <w:rsid w:val="00EB6352"/>
    <w:rsid w:val="00EB7BB3"/>
    <w:rsid w:val="00EC73FE"/>
    <w:rsid w:val="00ED314F"/>
    <w:rsid w:val="00ED56D1"/>
    <w:rsid w:val="00ED69B5"/>
    <w:rsid w:val="00ED717C"/>
    <w:rsid w:val="00EF1220"/>
    <w:rsid w:val="00EF22CB"/>
    <w:rsid w:val="00F00B76"/>
    <w:rsid w:val="00F01274"/>
    <w:rsid w:val="00F236FA"/>
    <w:rsid w:val="00F25E7E"/>
    <w:rsid w:val="00F26CBA"/>
    <w:rsid w:val="00F31A3A"/>
    <w:rsid w:val="00F415C2"/>
    <w:rsid w:val="00F41DE7"/>
    <w:rsid w:val="00F477AC"/>
    <w:rsid w:val="00F55798"/>
    <w:rsid w:val="00F56175"/>
    <w:rsid w:val="00F5767F"/>
    <w:rsid w:val="00F74425"/>
    <w:rsid w:val="00F82B0B"/>
    <w:rsid w:val="00F84503"/>
    <w:rsid w:val="00F9014A"/>
    <w:rsid w:val="00F91145"/>
    <w:rsid w:val="00F97E7F"/>
    <w:rsid w:val="00FA16DE"/>
    <w:rsid w:val="00FC71FE"/>
    <w:rsid w:val="00FE0CCB"/>
    <w:rsid w:val="00FE1CA4"/>
    <w:rsid w:val="00FE36C4"/>
    <w:rsid w:val="00FF238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06CAD"/>
    <w:rPr>
      <w:sz w:val="24"/>
      <w:szCs w:val="24"/>
      <w:lang w:val="cs-CZ" w:eastAsia="cs-CZ"/>
    </w:rPr>
  </w:style>
  <w:style w:type="paragraph" w:styleId="Nadpis1">
    <w:name w:val="heading 1"/>
    <w:basedOn w:val="Normlny"/>
    <w:next w:val="Normlny"/>
    <w:qFormat/>
    <w:rsid w:val="00A06CAD"/>
    <w:pPr>
      <w:keepNext/>
      <w:jc w:val="both"/>
      <w:outlineLvl w:val="0"/>
    </w:pPr>
    <w:rPr>
      <w:rFonts w:ascii="Segoe UI" w:hAnsi="Segoe UI" w:cs="Segoe UI"/>
      <w:b/>
      <w:bCs/>
      <w:sz w:val="20"/>
      <w:szCs w:val="20"/>
    </w:rPr>
  </w:style>
  <w:style w:type="paragraph" w:styleId="Nadpis2">
    <w:name w:val="heading 2"/>
    <w:basedOn w:val="Normlny"/>
    <w:next w:val="Normlny"/>
    <w:qFormat/>
    <w:rsid w:val="00A06CAD"/>
    <w:pPr>
      <w:keepNext/>
      <w:outlineLvl w:val="1"/>
    </w:pPr>
    <w:rPr>
      <w:rFonts w:ascii="Segoe UI" w:hAnsi="Segoe UI" w:cs="Segoe U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rsid w:val="00A06CAD"/>
    <w:pPr>
      <w:tabs>
        <w:tab w:val="center" w:pos="4536"/>
        <w:tab w:val="right" w:pos="9072"/>
      </w:tabs>
    </w:pPr>
  </w:style>
  <w:style w:type="paragraph" w:styleId="Pta">
    <w:name w:val="footer"/>
    <w:basedOn w:val="Normlny"/>
    <w:link w:val="PtaChar1"/>
    <w:rsid w:val="00A06CAD"/>
    <w:pPr>
      <w:tabs>
        <w:tab w:val="center" w:pos="4536"/>
        <w:tab w:val="right" w:pos="9072"/>
      </w:tabs>
    </w:pPr>
  </w:style>
  <w:style w:type="paragraph" w:customStyle="1" w:styleId="Predformtovantext">
    <w:name w:val="Predformátovaný text"/>
    <w:basedOn w:val="Normlny"/>
    <w:rsid w:val="00A06CAD"/>
    <w:pPr>
      <w:widowControl w:val="0"/>
      <w:suppressAutoHyphens/>
    </w:pPr>
    <w:rPr>
      <w:rFonts w:ascii="Courier New" w:eastAsia="Courier New" w:hAnsi="Courier New" w:cs="Courier New"/>
      <w:sz w:val="20"/>
      <w:szCs w:val="20"/>
      <w:lang w:val="sk-SK"/>
    </w:rPr>
  </w:style>
  <w:style w:type="paragraph" w:styleId="Zkladntext3">
    <w:name w:val="Body Text 3"/>
    <w:basedOn w:val="Normlny"/>
    <w:semiHidden/>
    <w:rsid w:val="00A06CAD"/>
    <w:pPr>
      <w:widowControl w:val="0"/>
      <w:overflowPunct w:val="0"/>
      <w:autoSpaceDE w:val="0"/>
      <w:autoSpaceDN w:val="0"/>
      <w:adjustRightInd w:val="0"/>
    </w:pPr>
    <w:rPr>
      <w:szCs w:val="20"/>
      <w:lang w:val="sk-SK"/>
    </w:rPr>
  </w:style>
  <w:style w:type="character" w:customStyle="1" w:styleId="Zkladntext3Char">
    <w:name w:val="Základný text 3 Char"/>
    <w:rsid w:val="00A06CAD"/>
    <w:rPr>
      <w:sz w:val="24"/>
      <w:lang w:val="sk-SK" w:eastAsia="cs-CZ"/>
    </w:rPr>
  </w:style>
  <w:style w:type="paragraph" w:styleId="Zkladntext2">
    <w:name w:val="Body Text 2"/>
    <w:basedOn w:val="Normlny"/>
    <w:semiHidden/>
    <w:rsid w:val="00A06CAD"/>
    <w:pPr>
      <w:spacing w:after="120" w:line="480" w:lineRule="auto"/>
    </w:pPr>
    <w:rPr>
      <w:lang w:val="sk-SK" w:eastAsia="sk-SK"/>
    </w:rPr>
  </w:style>
  <w:style w:type="character" w:customStyle="1" w:styleId="Zkladntext2Char">
    <w:name w:val="Základný text 2 Char"/>
    <w:rsid w:val="00A06CAD"/>
    <w:rPr>
      <w:sz w:val="24"/>
      <w:szCs w:val="24"/>
      <w:lang w:val="sk-SK" w:eastAsia="sk-SK"/>
    </w:rPr>
  </w:style>
  <w:style w:type="character" w:styleId="Hypertextovprepojenie">
    <w:name w:val="Hyperlink"/>
    <w:uiPriority w:val="99"/>
    <w:rsid w:val="00A06CAD"/>
    <w:rPr>
      <w:color w:val="0000FF"/>
      <w:u w:val="single"/>
    </w:rPr>
  </w:style>
  <w:style w:type="paragraph" w:styleId="Zkladntext">
    <w:name w:val="Body Text"/>
    <w:basedOn w:val="Normlny"/>
    <w:semiHidden/>
    <w:rsid w:val="00A06CAD"/>
    <w:pPr>
      <w:spacing w:after="120" w:line="276" w:lineRule="auto"/>
    </w:pPr>
    <w:rPr>
      <w:rFonts w:ascii="Calibri" w:eastAsia="Calibri" w:hAnsi="Calibri"/>
      <w:sz w:val="22"/>
      <w:szCs w:val="22"/>
      <w:lang w:val="sk-SK" w:eastAsia="en-US"/>
    </w:rPr>
  </w:style>
  <w:style w:type="character" w:customStyle="1" w:styleId="ZkladntextChar">
    <w:name w:val="Základný text Char"/>
    <w:rsid w:val="00A06CAD"/>
    <w:rPr>
      <w:rFonts w:ascii="Calibri" w:eastAsia="Calibri" w:hAnsi="Calibri"/>
      <w:sz w:val="22"/>
      <w:szCs w:val="22"/>
      <w:lang w:val="sk-SK"/>
    </w:rPr>
  </w:style>
  <w:style w:type="paragraph" w:styleId="Odsekzoznamu">
    <w:name w:val="List Paragraph"/>
    <w:aliases w:val="body,Odsek zoznamu2,ODRAZKY PRVA UROVEN,List Paragraph,Odsek,Listenabsatz,lp1,Bullet List,FooterText,numbered,Paragraphe de liste1,Bullet Number,lp11,List Paragraph11,Bullet 1,Use Case List Paragraph,Medium List 2 - Accent 41"/>
    <w:basedOn w:val="Normlny"/>
    <w:link w:val="OdsekzoznamuChar"/>
    <w:uiPriority w:val="34"/>
    <w:qFormat/>
    <w:rsid w:val="00A06CAD"/>
    <w:pPr>
      <w:ind w:left="720"/>
      <w:contextualSpacing/>
    </w:pPr>
    <w:rPr>
      <w:szCs w:val="20"/>
      <w:lang w:val="sk-SK" w:eastAsia="sk-SK"/>
    </w:rPr>
  </w:style>
  <w:style w:type="character" w:customStyle="1" w:styleId="ra">
    <w:name w:val="ra"/>
    <w:rsid w:val="00A06CAD"/>
    <w:rPr>
      <w:rFonts w:ascii="Times New Roman" w:hAnsi="Times New Roman" w:cs="Times New Roman" w:hint="default"/>
    </w:rPr>
  </w:style>
  <w:style w:type="character" w:styleId="Siln">
    <w:name w:val="Strong"/>
    <w:uiPriority w:val="22"/>
    <w:qFormat/>
    <w:rsid w:val="00A06CAD"/>
    <w:rPr>
      <w:rFonts w:cs="Times New Roman"/>
      <w:b/>
      <w:bCs/>
    </w:rPr>
  </w:style>
  <w:style w:type="character" w:customStyle="1" w:styleId="apple-converted-space">
    <w:name w:val="apple-converted-space"/>
    <w:basedOn w:val="Predvolenpsmoodseku"/>
    <w:rsid w:val="00A06CAD"/>
  </w:style>
  <w:style w:type="character" w:customStyle="1" w:styleId="PtaChar">
    <w:name w:val="Päta Char"/>
    <w:rsid w:val="00A06CAD"/>
    <w:rPr>
      <w:sz w:val="24"/>
      <w:szCs w:val="24"/>
      <w:lang w:val="cs-CZ" w:eastAsia="cs-CZ"/>
    </w:rPr>
  </w:style>
  <w:style w:type="paragraph" w:styleId="Textbubliny">
    <w:name w:val="Balloon Text"/>
    <w:basedOn w:val="Normlny"/>
    <w:rsid w:val="00A06CAD"/>
    <w:rPr>
      <w:rFonts w:ascii="Tahoma" w:hAnsi="Tahoma" w:cs="Tahoma"/>
      <w:sz w:val="16"/>
      <w:szCs w:val="16"/>
    </w:rPr>
  </w:style>
  <w:style w:type="character" w:customStyle="1" w:styleId="TextbublinyChar">
    <w:name w:val="Text bubliny Char"/>
    <w:rsid w:val="00A06CAD"/>
    <w:rPr>
      <w:rFonts w:ascii="Tahoma" w:hAnsi="Tahoma" w:cs="Tahoma"/>
      <w:sz w:val="16"/>
      <w:szCs w:val="16"/>
      <w:lang w:val="cs-CZ" w:eastAsia="cs-CZ"/>
    </w:rPr>
  </w:style>
  <w:style w:type="paragraph" w:customStyle="1" w:styleId="Default">
    <w:name w:val="Default"/>
    <w:rsid w:val="00E65848"/>
    <w:pPr>
      <w:autoSpaceDE w:val="0"/>
      <w:autoSpaceDN w:val="0"/>
      <w:adjustRightInd w:val="0"/>
    </w:pPr>
    <w:rPr>
      <w:rFonts w:ascii="Century Gothic" w:hAnsi="Century Gothic" w:cs="Century Gothic"/>
      <w:color w:val="000000"/>
      <w:sz w:val="24"/>
      <w:szCs w:val="24"/>
    </w:rPr>
  </w:style>
  <w:style w:type="paragraph" w:styleId="Zarkazkladnhotextu">
    <w:name w:val="Body Text Indent"/>
    <w:basedOn w:val="Normlny"/>
    <w:link w:val="ZarkazkladnhotextuChar"/>
    <w:uiPriority w:val="99"/>
    <w:unhideWhenUsed/>
    <w:rsid w:val="00C776CA"/>
    <w:pPr>
      <w:spacing w:after="120"/>
      <w:ind w:left="283"/>
    </w:pPr>
  </w:style>
  <w:style w:type="character" w:customStyle="1" w:styleId="ZarkazkladnhotextuChar">
    <w:name w:val="Zarážka základného textu Char"/>
    <w:link w:val="Zarkazkladnhotextu"/>
    <w:uiPriority w:val="99"/>
    <w:rsid w:val="00C776CA"/>
    <w:rPr>
      <w:sz w:val="24"/>
      <w:szCs w:val="24"/>
      <w:lang w:val="cs-CZ" w:eastAsia="cs-CZ"/>
    </w:rPr>
  </w:style>
  <w:style w:type="paragraph" w:styleId="Bezriadkovania">
    <w:name w:val="No Spacing"/>
    <w:link w:val="BezriadkovaniaChar"/>
    <w:uiPriority w:val="1"/>
    <w:qFormat/>
    <w:rsid w:val="006F5508"/>
    <w:rPr>
      <w:rFonts w:ascii="Calibri" w:eastAsia="Calibri" w:hAnsi="Calibri"/>
      <w:sz w:val="22"/>
      <w:szCs w:val="22"/>
      <w:lang w:eastAsia="en-US"/>
    </w:rPr>
  </w:style>
  <w:style w:type="character" w:customStyle="1" w:styleId="OdsekzoznamuChar">
    <w:name w:val="Odsek zoznamu Char"/>
    <w:aliases w:val="body Char,Odsek zoznamu2 Char,ODRAZKY PRVA UROVEN Char,List Paragraph Char,Odsek Char,Listenabsatz Char,lp1 Char,Bullet List Char,FooterText Char,numbered Char,Paragraphe de liste1 Char,Bullet Number Char,lp11 Char,Bullet 1 Char"/>
    <w:link w:val="Odsekzoznamu"/>
    <w:uiPriority w:val="34"/>
    <w:qFormat/>
    <w:locked/>
    <w:rsid w:val="00AA6163"/>
    <w:rPr>
      <w:sz w:val="24"/>
    </w:rPr>
  </w:style>
  <w:style w:type="paragraph" w:styleId="Zarkazkladnhotextu2">
    <w:name w:val="Body Text Indent 2"/>
    <w:basedOn w:val="Normlny"/>
    <w:link w:val="Zarkazkladnhotextu2Char"/>
    <w:unhideWhenUsed/>
    <w:rsid w:val="00017BE0"/>
    <w:pPr>
      <w:spacing w:after="120" w:line="480" w:lineRule="auto"/>
      <w:ind w:left="283"/>
    </w:pPr>
  </w:style>
  <w:style w:type="character" w:customStyle="1" w:styleId="Zarkazkladnhotextu2Char">
    <w:name w:val="Zarážka základného textu 2 Char"/>
    <w:link w:val="Zarkazkladnhotextu2"/>
    <w:rsid w:val="00017BE0"/>
    <w:rPr>
      <w:sz w:val="24"/>
      <w:szCs w:val="24"/>
      <w:lang w:val="cs-CZ" w:eastAsia="cs-CZ"/>
    </w:rPr>
  </w:style>
  <w:style w:type="character" w:customStyle="1" w:styleId="pre">
    <w:name w:val="pre"/>
    <w:rsid w:val="00017BE0"/>
    <w:rPr>
      <w:rFonts w:cs="Times New Roman"/>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iPriority w:val="99"/>
    <w:unhideWhenUsed/>
    <w:rsid w:val="00017BE0"/>
    <w:rPr>
      <w:sz w:val="20"/>
      <w:szCs w:val="20"/>
      <w:lang w:val="sk-SK" w:eastAsia="sk-SK"/>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017BE0"/>
  </w:style>
  <w:style w:type="character" w:customStyle="1" w:styleId="BezriadkovaniaChar">
    <w:name w:val="Bez riadkovania Char"/>
    <w:link w:val="Bezriadkovania"/>
    <w:uiPriority w:val="1"/>
    <w:rsid w:val="00E86CBA"/>
    <w:rPr>
      <w:rFonts w:ascii="Calibri" w:eastAsia="Calibri" w:hAnsi="Calibri"/>
      <w:sz w:val="22"/>
      <w:szCs w:val="22"/>
      <w:lang w:eastAsia="en-US"/>
    </w:rPr>
  </w:style>
  <w:style w:type="paragraph" w:styleId="Normlnywebov">
    <w:name w:val="Normal (Web)"/>
    <w:basedOn w:val="Normlny"/>
    <w:uiPriority w:val="99"/>
    <w:unhideWhenUsed/>
    <w:rsid w:val="00803371"/>
    <w:pPr>
      <w:spacing w:before="100" w:beforeAutospacing="1" w:after="100" w:afterAutospacing="1"/>
    </w:pPr>
    <w:rPr>
      <w:lang w:val="en-US" w:eastAsia="en-US"/>
    </w:rPr>
  </w:style>
  <w:style w:type="character" w:customStyle="1" w:styleId="PtaChar1">
    <w:name w:val="Päta Char1"/>
    <w:link w:val="Pta"/>
    <w:locked/>
    <w:rsid w:val="0059190F"/>
    <w:rPr>
      <w:sz w:val="24"/>
      <w:szCs w:val="24"/>
      <w:lang w:val="cs-CZ" w:eastAsia="cs-CZ"/>
    </w:rPr>
  </w:style>
  <w:style w:type="paragraph" w:styleId="Nzov">
    <w:name w:val="Title"/>
    <w:basedOn w:val="Normlny"/>
    <w:link w:val="NzovChar"/>
    <w:qFormat/>
    <w:rsid w:val="0018612E"/>
    <w:pPr>
      <w:tabs>
        <w:tab w:val="right" w:leader="dot" w:pos="10080"/>
      </w:tabs>
      <w:jc w:val="center"/>
    </w:pPr>
    <w:rPr>
      <w:rFonts w:ascii="Arial" w:hAnsi="Arial" w:cs="Arial"/>
      <w:smallCaps/>
      <w:noProof/>
      <w:sz w:val="20"/>
      <w:szCs w:val="20"/>
      <w:lang w:val="sk-SK" w:eastAsia="sk-SK"/>
    </w:rPr>
  </w:style>
  <w:style w:type="character" w:customStyle="1" w:styleId="NzovChar">
    <w:name w:val="Názov Char"/>
    <w:link w:val="Nzov"/>
    <w:rsid w:val="0018612E"/>
    <w:rPr>
      <w:rFonts w:ascii="Arial" w:hAnsi="Arial" w:cs="Arial"/>
      <w:smallCaps/>
      <w:noProof/>
    </w:rPr>
  </w:style>
  <w:style w:type="character" w:styleId="Odkaznakomentr">
    <w:name w:val="annotation reference"/>
    <w:uiPriority w:val="99"/>
    <w:semiHidden/>
    <w:unhideWhenUsed/>
    <w:rsid w:val="00D17F81"/>
    <w:rPr>
      <w:sz w:val="16"/>
      <w:szCs w:val="16"/>
    </w:rPr>
  </w:style>
  <w:style w:type="paragraph" w:styleId="Textkomentra">
    <w:name w:val="annotation text"/>
    <w:basedOn w:val="Normlny"/>
    <w:link w:val="TextkomentraChar"/>
    <w:uiPriority w:val="99"/>
    <w:semiHidden/>
    <w:unhideWhenUsed/>
    <w:rsid w:val="00D17F81"/>
    <w:rPr>
      <w:sz w:val="20"/>
      <w:szCs w:val="20"/>
    </w:rPr>
  </w:style>
  <w:style w:type="character" w:customStyle="1" w:styleId="TextkomentraChar">
    <w:name w:val="Text komentára Char"/>
    <w:link w:val="Textkomentra"/>
    <w:uiPriority w:val="99"/>
    <w:semiHidden/>
    <w:rsid w:val="00D17F81"/>
    <w:rPr>
      <w:lang w:val="cs-CZ" w:eastAsia="cs-CZ"/>
    </w:rPr>
  </w:style>
  <w:style w:type="paragraph" w:styleId="Predmetkomentra">
    <w:name w:val="annotation subject"/>
    <w:basedOn w:val="Textkomentra"/>
    <w:next w:val="Textkomentra"/>
    <w:link w:val="PredmetkomentraChar"/>
    <w:uiPriority w:val="99"/>
    <w:semiHidden/>
    <w:unhideWhenUsed/>
    <w:rsid w:val="00D17F81"/>
    <w:rPr>
      <w:b/>
      <w:bCs/>
    </w:rPr>
  </w:style>
  <w:style w:type="character" w:customStyle="1" w:styleId="PredmetkomentraChar">
    <w:name w:val="Predmet komentára Char"/>
    <w:link w:val="Predmetkomentra"/>
    <w:uiPriority w:val="99"/>
    <w:semiHidden/>
    <w:rsid w:val="00D17F81"/>
    <w:rPr>
      <w:b/>
      <w:bCs/>
      <w:lang w:val="cs-CZ" w:eastAsia="cs-CZ"/>
    </w:rPr>
  </w:style>
  <w:style w:type="character" w:customStyle="1" w:styleId="HlavikaChar">
    <w:name w:val="Hlavička Char"/>
    <w:link w:val="Hlavika"/>
    <w:uiPriority w:val="99"/>
    <w:rsid w:val="00922DD0"/>
    <w:rPr>
      <w:sz w:val="24"/>
      <w:szCs w:val="24"/>
      <w:lang w:val="cs-CZ" w:eastAsia="cs-CZ"/>
    </w:rPr>
  </w:style>
  <w:style w:type="character" w:customStyle="1" w:styleId="iadneA">
    <w:name w:val="Žiadne A"/>
    <w:rsid w:val="00DB26B0"/>
  </w:style>
  <w:style w:type="paragraph" w:customStyle="1" w:styleId="TeloA">
    <w:name w:val="Telo A"/>
    <w:rsid w:val="00DB26B0"/>
    <w:pPr>
      <w:pBdr>
        <w:top w:val="nil"/>
        <w:left w:val="nil"/>
        <w:bottom w:val="nil"/>
        <w:right w:val="nil"/>
        <w:between w:val="nil"/>
        <w:bar w:val="nil"/>
      </w:pBdr>
    </w:pPr>
    <w:rPr>
      <w:rFonts w:eastAsia="Arial Unicode MS" w:cs="Arial Unicode MS"/>
      <w:color w:val="000000"/>
      <w:sz w:val="24"/>
      <w:szCs w:val="24"/>
      <w:u w:color="000000"/>
      <w:bdr w:val="nil"/>
      <w:lang w:val="de-DE"/>
    </w:rPr>
  </w:style>
  <w:style w:type="paragraph" w:customStyle="1" w:styleId="PredvolenA">
    <w:name w:val="Predvolené A"/>
    <w:rsid w:val="00DB26B0"/>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numbering" w:customStyle="1" w:styleId="Importovantl7">
    <w:name w:val="Importovaný štýl 7"/>
    <w:rsid w:val="00DB26B0"/>
    <w:pPr>
      <w:numPr>
        <w:numId w:val="6"/>
      </w:numPr>
    </w:pPr>
  </w:style>
  <w:style w:type="paragraph" w:customStyle="1" w:styleId="Odstavecseseznamem">
    <w:name w:val="Odstavec se seznamem"/>
    <w:rsid w:val="00DB26B0"/>
    <w:pPr>
      <w:pBdr>
        <w:top w:val="nil"/>
        <w:left w:val="nil"/>
        <w:bottom w:val="nil"/>
        <w:right w:val="nil"/>
        <w:between w:val="nil"/>
        <w:bar w:val="nil"/>
      </w:pBdr>
      <w:ind w:left="708"/>
    </w:pPr>
    <w:rPr>
      <w:rFonts w:ascii="Arial" w:eastAsia="Arial Unicode MS" w:hAnsi="Arial" w:cs="Arial Unicode MS"/>
      <w:color w:val="000000"/>
      <w:u w:color="000000"/>
      <w:bdr w:val="nil"/>
      <w:lang w:val="de-DE"/>
    </w:rPr>
  </w:style>
  <w:style w:type="paragraph" w:customStyle="1" w:styleId="Riadok">
    <w:name w:val="Riadok"/>
    <w:rsid w:val="00DB26B0"/>
    <w:pPr>
      <w:tabs>
        <w:tab w:val="left" w:pos="1134"/>
        <w:tab w:val="left" w:pos="2268"/>
        <w:tab w:val="left" w:pos="3402"/>
        <w:tab w:val="left" w:pos="4536"/>
        <w:tab w:val="center" w:pos="6804"/>
        <w:tab w:val="right" w:leader="dot" w:pos="9072"/>
      </w:tabs>
      <w:jc w:val="both"/>
    </w:pPr>
    <w:rPr>
      <w:sz w:val="24"/>
      <w:szCs w:val="24"/>
    </w:rPr>
  </w:style>
  <w:style w:type="character" w:customStyle="1" w:styleId="iadne">
    <w:name w:val="Žiadne"/>
    <w:rsid w:val="00DB26B0"/>
  </w:style>
  <w:style w:type="paragraph" w:styleId="Zarkazkladnhotextu3">
    <w:name w:val="Body Text Indent 3"/>
    <w:basedOn w:val="Normlny"/>
    <w:link w:val="Zarkazkladnhotextu3Char"/>
    <w:uiPriority w:val="99"/>
    <w:semiHidden/>
    <w:unhideWhenUsed/>
    <w:rsid w:val="00EC73FE"/>
    <w:pPr>
      <w:spacing w:after="120"/>
      <w:ind w:left="283"/>
    </w:pPr>
    <w:rPr>
      <w:sz w:val="16"/>
      <w:szCs w:val="16"/>
    </w:rPr>
  </w:style>
  <w:style w:type="character" w:customStyle="1" w:styleId="Zarkazkladnhotextu3Char">
    <w:name w:val="Zarážka základného textu 3 Char"/>
    <w:link w:val="Zarkazkladnhotextu3"/>
    <w:uiPriority w:val="99"/>
    <w:semiHidden/>
    <w:rsid w:val="00EC73FE"/>
    <w:rPr>
      <w:sz w:val="16"/>
      <w:szCs w:val="16"/>
      <w:lang w:val="cs-CZ"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06CAD"/>
    <w:rPr>
      <w:sz w:val="24"/>
      <w:szCs w:val="24"/>
      <w:lang w:val="cs-CZ" w:eastAsia="cs-CZ"/>
    </w:rPr>
  </w:style>
  <w:style w:type="paragraph" w:styleId="Nadpis1">
    <w:name w:val="heading 1"/>
    <w:basedOn w:val="Normlny"/>
    <w:next w:val="Normlny"/>
    <w:qFormat/>
    <w:rsid w:val="00A06CAD"/>
    <w:pPr>
      <w:keepNext/>
      <w:jc w:val="both"/>
      <w:outlineLvl w:val="0"/>
    </w:pPr>
    <w:rPr>
      <w:rFonts w:ascii="Segoe UI" w:hAnsi="Segoe UI" w:cs="Segoe UI"/>
      <w:b/>
      <w:bCs/>
      <w:sz w:val="20"/>
      <w:szCs w:val="20"/>
    </w:rPr>
  </w:style>
  <w:style w:type="paragraph" w:styleId="Nadpis2">
    <w:name w:val="heading 2"/>
    <w:basedOn w:val="Normlny"/>
    <w:next w:val="Normlny"/>
    <w:qFormat/>
    <w:rsid w:val="00A06CAD"/>
    <w:pPr>
      <w:keepNext/>
      <w:outlineLvl w:val="1"/>
    </w:pPr>
    <w:rPr>
      <w:rFonts w:ascii="Segoe UI" w:hAnsi="Segoe UI" w:cs="Segoe U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rsid w:val="00A06CAD"/>
    <w:pPr>
      <w:tabs>
        <w:tab w:val="center" w:pos="4536"/>
        <w:tab w:val="right" w:pos="9072"/>
      </w:tabs>
    </w:pPr>
  </w:style>
  <w:style w:type="paragraph" w:styleId="Pta">
    <w:name w:val="footer"/>
    <w:basedOn w:val="Normlny"/>
    <w:link w:val="PtaChar1"/>
    <w:rsid w:val="00A06CAD"/>
    <w:pPr>
      <w:tabs>
        <w:tab w:val="center" w:pos="4536"/>
        <w:tab w:val="right" w:pos="9072"/>
      </w:tabs>
    </w:pPr>
  </w:style>
  <w:style w:type="paragraph" w:customStyle="1" w:styleId="Predformtovantext">
    <w:name w:val="Predformátovaný text"/>
    <w:basedOn w:val="Normlny"/>
    <w:rsid w:val="00A06CAD"/>
    <w:pPr>
      <w:widowControl w:val="0"/>
      <w:suppressAutoHyphens/>
    </w:pPr>
    <w:rPr>
      <w:rFonts w:ascii="Courier New" w:eastAsia="Courier New" w:hAnsi="Courier New" w:cs="Courier New"/>
      <w:sz w:val="20"/>
      <w:szCs w:val="20"/>
      <w:lang w:val="sk-SK"/>
    </w:rPr>
  </w:style>
  <w:style w:type="paragraph" w:styleId="Zkladntext3">
    <w:name w:val="Body Text 3"/>
    <w:basedOn w:val="Normlny"/>
    <w:semiHidden/>
    <w:rsid w:val="00A06CAD"/>
    <w:pPr>
      <w:widowControl w:val="0"/>
      <w:overflowPunct w:val="0"/>
      <w:autoSpaceDE w:val="0"/>
      <w:autoSpaceDN w:val="0"/>
      <w:adjustRightInd w:val="0"/>
    </w:pPr>
    <w:rPr>
      <w:szCs w:val="20"/>
      <w:lang w:val="sk-SK"/>
    </w:rPr>
  </w:style>
  <w:style w:type="character" w:customStyle="1" w:styleId="Zkladntext3Char">
    <w:name w:val="Základný text 3 Char"/>
    <w:rsid w:val="00A06CAD"/>
    <w:rPr>
      <w:sz w:val="24"/>
      <w:lang w:val="sk-SK" w:eastAsia="cs-CZ"/>
    </w:rPr>
  </w:style>
  <w:style w:type="paragraph" w:styleId="Zkladntext2">
    <w:name w:val="Body Text 2"/>
    <w:basedOn w:val="Normlny"/>
    <w:semiHidden/>
    <w:rsid w:val="00A06CAD"/>
    <w:pPr>
      <w:spacing w:after="120" w:line="480" w:lineRule="auto"/>
    </w:pPr>
    <w:rPr>
      <w:lang w:val="sk-SK" w:eastAsia="sk-SK"/>
    </w:rPr>
  </w:style>
  <w:style w:type="character" w:customStyle="1" w:styleId="Zkladntext2Char">
    <w:name w:val="Základný text 2 Char"/>
    <w:rsid w:val="00A06CAD"/>
    <w:rPr>
      <w:sz w:val="24"/>
      <w:szCs w:val="24"/>
      <w:lang w:val="sk-SK" w:eastAsia="sk-SK"/>
    </w:rPr>
  </w:style>
  <w:style w:type="character" w:styleId="Hypertextovprepojenie">
    <w:name w:val="Hyperlink"/>
    <w:uiPriority w:val="99"/>
    <w:rsid w:val="00A06CAD"/>
    <w:rPr>
      <w:color w:val="0000FF"/>
      <w:u w:val="single"/>
    </w:rPr>
  </w:style>
  <w:style w:type="paragraph" w:styleId="Zkladntext">
    <w:name w:val="Body Text"/>
    <w:basedOn w:val="Normlny"/>
    <w:semiHidden/>
    <w:rsid w:val="00A06CAD"/>
    <w:pPr>
      <w:spacing w:after="120" w:line="276" w:lineRule="auto"/>
    </w:pPr>
    <w:rPr>
      <w:rFonts w:ascii="Calibri" w:eastAsia="Calibri" w:hAnsi="Calibri"/>
      <w:sz w:val="22"/>
      <w:szCs w:val="22"/>
      <w:lang w:val="sk-SK" w:eastAsia="en-US"/>
    </w:rPr>
  </w:style>
  <w:style w:type="character" w:customStyle="1" w:styleId="ZkladntextChar">
    <w:name w:val="Základný text Char"/>
    <w:rsid w:val="00A06CAD"/>
    <w:rPr>
      <w:rFonts w:ascii="Calibri" w:eastAsia="Calibri" w:hAnsi="Calibri"/>
      <w:sz w:val="22"/>
      <w:szCs w:val="22"/>
      <w:lang w:val="sk-SK"/>
    </w:rPr>
  </w:style>
  <w:style w:type="paragraph" w:styleId="Odsekzoznamu">
    <w:name w:val="List Paragraph"/>
    <w:aliases w:val="body,Odsek zoznamu2,ODRAZKY PRVA UROVEN,List Paragraph,Odsek,Listenabsatz,lp1,Bullet List,FooterText,numbered,Paragraphe de liste1,Bullet Number,lp11,List Paragraph11,Bullet 1,Use Case List Paragraph,Medium List 2 - Accent 41"/>
    <w:basedOn w:val="Normlny"/>
    <w:link w:val="OdsekzoznamuChar"/>
    <w:uiPriority w:val="34"/>
    <w:qFormat/>
    <w:rsid w:val="00A06CAD"/>
    <w:pPr>
      <w:ind w:left="720"/>
      <w:contextualSpacing/>
    </w:pPr>
    <w:rPr>
      <w:szCs w:val="20"/>
      <w:lang w:val="sk-SK" w:eastAsia="sk-SK"/>
    </w:rPr>
  </w:style>
  <w:style w:type="character" w:customStyle="1" w:styleId="ra">
    <w:name w:val="ra"/>
    <w:rsid w:val="00A06CAD"/>
    <w:rPr>
      <w:rFonts w:ascii="Times New Roman" w:hAnsi="Times New Roman" w:cs="Times New Roman" w:hint="default"/>
    </w:rPr>
  </w:style>
  <w:style w:type="character" w:styleId="Siln">
    <w:name w:val="Strong"/>
    <w:uiPriority w:val="22"/>
    <w:qFormat/>
    <w:rsid w:val="00A06CAD"/>
    <w:rPr>
      <w:rFonts w:cs="Times New Roman"/>
      <w:b/>
      <w:bCs/>
    </w:rPr>
  </w:style>
  <w:style w:type="character" w:customStyle="1" w:styleId="apple-converted-space">
    <w:name w:val="apple-converted-space"/>
    <w:basedOn w:val="Predvolenpsmoodseku"/>
    <w:rsid w:val="00A06CAD"/>
  </w:style>
  <w:style w:type="character" w:customStyle="1" w:styleId="PtaChar">
    <w:name w:val="Päta Char"/>
    <w:rsid w:val="00A06CAD"/>
    <w:rPr>
      <w:sz w:val="24"/>
      <w:szCs w:val="24"/>
      <w:lang w:val="cs-CZ" w:eastAsia="cs-CZ"/>
    </w:rPr>
  </w:style>
  <w:style w:type="paragraph" w:styleId="Textbubliny">
    <w:name w:val="Balloon Text"/>
    <w:basedOn w:val="Normlny"/>
    <w:rsid w:val="00A06CAD"/>
    <w:rPr>
      <w:rFonts w:ascii="Tahoma" w:hAnsi="Tahoma" w:cs="Tahoma"/>
      <w:sz w:val="16"/>
      <w:szCs w:val="16"/>
    </w:rPr>
  </w:style>
  <w:style w:type="character" w:customStyle="1" w:styleId="TextbublinyChar">
    <w:name w:val="Text bubliny Char"/>
    <w:rsid w:val="00A06CAD"/>
    <w:rPr>
      <w:rFonts w:ascii="Tahoma" w:hAnsi="Tahoma" w:cs="Tahoma"/>
      <w:sz w:val="16"/>
      <w:szCs w:val="16"/>
      <w:lang w:val="cs-CZ" w:eastAsia="cs-CZ"/>
    </w:rPr>
  </w:style>
  <w:style w:type="paragraph" w:customStyle="1" w:styleId="Default">
    <w:name w:val="Default"/>
    <w:rsid w:val="00E65848"/>
    <w:pPr>
      <w:autoSpaceDE w:val="0"/>
      <w:autoSpaceDN w:val="0"/>
      <w:adjustRightInd w:val="0"/>
    </w:pPr>
    <w:rPr>
      <w:rFonts w:ascii="Century Gothic" w:hAnsi="Century Gothic" w:cs="Century Gothic"/>
      <w:color w:val="000000"/>
      <w:sz w:val="24"/>
      <w:szCs w:val="24"/>
    </w:rPr>
  </w:style>
  <w:style w:type="paragraph" w:styleId="Zarkazkladnhotextu">
    <w:name w:val="Body Text Indent"/>
    <w:basedOn w:val="Normlny"/>
    <w:link w:val="ZarkazkladnhotextuChar"/>
    <w:uiPriority w:val="99"/>
    <w:unhideWhenUsed/>
    <w:rsid w:val="00C776CA"/>
    <w:pPr>
      <w:spacing w:after="120"/>
      <w:ind w:left="283"/>
    </w:pPr>
  </w:style>
  <w:style w:type="character" w:customStyle="1" w:styleId="ZarkazkladnhotextuChar">
    <w:name w:val="Zarážka základného textu Char"/>
    <w:link w:val="Zarkazkladnhotextu"/>
    <w:uiPriority w:val="99"/>
    <w:rsid w:val="00C776CA"/>
    <w:rPr>
      <w:sz w:val="24"/>
      <w:szCs w:val="24"/>
      <w:lang w:val="cs-CZ" w:eastAsia="cs-CZ"/>
    </w:rPr>
  </w:style>
  <w:style w:type="paragraph" w:styleId="Bezriadkovania">
    <w:name w:val="No Spacing"/>
    <w:link w:val="BezriadkovaniaChar"/>
    <w:uiPriority w:val="1"/>
    <w:qFormat/>
    <w:rsid w:val="006F5508"/>
    <w:rPr>
      <w:rFonts w:ascii="Calibri" w:eastAsia="Calibri" w:hAnsi="Calibri"/>
      <w:sz w:val="22"/>
      <w:szCs w:val="22"/>
      <w:lang w:eastAsia="en-US"/>
    </w:rPr>
  </w:style>
  <w:style w:type="character" w:customStyle="1" w:styleId="OdsekzoznamuChar">
    <w:name w:val="Odsek zoznamu Char"/>
    <w:aliases w:val="body Char,Odsek zoznamu2 Char,ODRAZKY PRVA UROVEN Char,List Paragraph Char,Odsek Char,Listenabsatz Char,lp1 Char,Bullet List Char,FooterText Char,numbered Char,Paragraphe de liste1 Char,Bullet Number Char,lp11 Char,Bullet 1 Char"/>
    <w:link w:val="Odsekzoznamu"/>
    <w:uiPriority w:val="34"/>
    <w:qFormat/>
    <w:locked/>
    <w:rsid w:val="00AA6163"/>
    <w:rPr>
      <w:sz w:val="24"/>
    </w:rPr>
  </w:style>
  <w:style w:type="paragraph" w:styleId="Zarkazkladnhotextu2">
    <w:name w:val="Body Text Indent 2"/>
    <w:basedOn w:val="Normlny"/>
    <w:link w:val="Zarkazkladnhotextu2Char"/>
    <w:unhideWhenUsed/>
    <w:rsid w:val="00017BE0"/>
    <w:pPr>
      <w:spacing w:after="120" w:line="480" w:lineRule="auto"/>
      <w:ind w:left="283"/>
    </w:pPr>
  </w:style>
  <w:style w:type="character" w:customStyle="1" w:styleId="Zarkazkladnhotextu2Char">
    <w:name w:val="Zarážka základného textu 2 Char"/>
    <w:link w:val="Zarkazkladnhotextu2"/>
    <w:rsid w:val="00017BE0"/>
    <w:rPr>
      <w:sz w:val="24"/>
      <w:szCs w:val="24"/>
      <w:lang w:val="cs-CZ" w:eastAsia="cs-CZ"/>
    </w:rPr>
  </w:style>
  <w:style w:type="character" w:customStyle="1" w:styleId="pre">
    <w:name w:val="pre"/>
    <w:rsid w:val="00017BE0"/>
    <w:rPr>
      <w:rFonts w:cs="Times New Roman"/>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iPriority w:val="99"/>
    <w:unhideWhenUsed/>
    <w:rsid w:val="00017BE0"/>
    <w:rPr>
      <w:sz w:val="20"/>
      <w:szCs w:val="20"/>
      <w:lang w:val="sk-SK" w:eastAsia="sk-SK"/>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017BE0"/>
  </w:style>
  <w:style w:type="character" w:customStyle="1" w:styleId="BezriadkovaniaChar">
    <w:name w:val="Bez riadkovania Char"/>
    <w:link w:val="Bezriadkovania"/>
    <w:uiPriority w:val="1"/>
    <w:rsid w:val="00E86CBA"/>
    <w:rPr>
      <w:rFonts w:ascii="Calibri" w:eastAsia="Calibri" w:hAnsi="Calibri"/>
      <w:sz w:val="22"/>
      <w:szCs w:val="22"/>
      <w:lang w:eastAsia="en-US"/>
    </w:rPr>
  </w:style>
  <w:style w:type="paragraph" w:styleId="Normlnywebov">
    <w:name w:val="Normal (Web)"/>
    <w:basedOn w:val="Normlny"/>
    <w:uiPriority w:val="99"/>
    <w:unhideWhenUsed/>
    <w:rsid w:val="00803371"/>
    <w:pPr>
      <w:spacing w:before="100" w:beforeAutospacing="1" w:after="100" w:afterAutospacing="1"/>
    </w:pPr>
    <w:rPr>
      <w:lang w:val="en-US" w:eastAsia="en-US"/>
    </w:rPr>
  </w:style>
  <w:style w:type="character" w:customStyle="1" w:styleId="PtaChar1">
    <w:name w:val="Päta Char1"/>
    <w:link w:val="Pta"/>
    <w:locked/>
    <w:rsid w:val="0059190F"/>
    <w:rPr>
      <w:sz w:val="24"/>
      <w:szCs w:val="24"/>
      <w:lang w:val="cs-CZ" w:eastAsia="cs-CZ"/>
    </w:rPr>
  </w:style>
  <w:style w:type="paragraph" w:styleId="Nzov">
    <w:name w:val="Title"/>
    <w:basedOn w:val="Normlny"/>
    <w:link w:val="NzovChar"/>
    <w:qFormat/>
    <w:rsid w:val="0018612E"/>
    <w:pPr>
      <w:tabs>
        <w:tab w:val="right" w:leader="dot" w:pos="10080"/>
      </w:tabs>
      <w:jc w:val="center"/>
    </w:pPr>
    <w:rPr>
      <w:rFonts w:ascii="Arial" w:hAnsi="Arial" w:cs="Arial"/>
      <w:smallCaps/>
      <w:noProof/>
      <w:sz w:val="20"/>
      <w:szCs w:val="20"/>
      <w:lang w:val="sk-SK" w:eastAsia="sk-SK"/>
    </w:rPr>
  </w:style>
  <w:style w:type="character" w:customStyle="1" w:styleId="NzovChar">
    <w:name w:val="Názov Char"/>
    <w:link w:val="Nzov"/>
    <w:rsid w:val="0018612E"/>
    <w:rPr>
      <w:rFonts w:ascii="Arial" w:hAnsi="Arial" w:cs="Arial"/>
      <w:smallCaps/>
      <w:noProof/>
    </w:rPr>
  </w:style>
  <w:style w:type="character" w:styleId="Odkaznakomentr">
    <w:name w:val="annotation reference"/>
    <w:uiPriority w:val="99"/>
    <w:semiHidden/>
    <w:unhideWhenUsed/>
    <w:rsid w:val="00D17F81"/>
    <w:rPr>
      <w:sz w:val="16"/>
      <w:szCs w:val="16"/>
    </w:rPr>
  </w:style>
  <w:style w:type="paragraph" w:styleId="Textkomentra">
    <w:name w:val="annotation text"/>
    <w:basedOn w:val="Normlny"/>
    <w:link w:val="TextkomentraChar"/>
    <w:uiPriority w:val="99"/>
    <w:semiHidden/>
    <w:unhideWhenUsed/>
    <w:rsid w:val="00D17F81"/>
    <w:rPr>
      <w:sz w:val="20"/>
      <w:szCs w:val="20"/>
    </w:rPr>
  </w:style>
  <w:style w:type="character" w:customStyle="1" w:styleId="TextkomentraChar">
    <w:name w:val="Text komentára Char"/>
    <w:link w:val="Textkomentra"/>
    <w:uiPriority w:val="99"/>
    <w:semiHidden/>
    <w:rsid w:val="00D17F81"/>
    <w:rPr>
      <w:lang w:val="cs-CZ" w:eastAsia="cs-CZ"/>
    </w:rPr>
  </w:style>
  <w:style w:type="paragraph" w:styleId="Predmetkomentra">
    <w:name w:val="annotation subject"/>
    <w:basedOn w:val="Textkomentra"/>
    <w:next w:val="Textkomentra"/>
    <w:link w:val="PredmetkomentraChar"/>
    <w:uiPriority w:val="99"/>
    <w:semiHidden/>
    <w:unhideWhenUsed/>
    <w:rsid w:val="00D17F81"/>
    <w:rPr>
      <w:b/>
      <w:bCs/>
    </w:rPr>
  </w:style>
  <w:style w:type="character" w:customStyle="1" w:styleId="PredmetkomentraChar">
    <w:name w:val="Predmet komentára Char"/>
    <w:link w:val="Predmetkomentra"/>
    <w:uiPriority w:val="99"/>
    <w:semiHidden/>
    <w:rsid w:val="00D17F81"/>
    <w:rPr>
      <w:b/>
      <w:bCs/>
      <w:lang w:val="cs-CZ" w:eastAsia="cs-CZ"/>
    </w:rPr>
  </w:style>
  <w:style w:type="character" w:customStyle="1" w:styleId="HlavikaChar">
    <w:name w:val="Hlavička Char"/>
    <w:link w:val="Hlavika"/>
    <w:uiPriority w:val="99"/>
    <w:rsid w:val="00922DD0"/>
    <w:rPr>
      <w:sz w:val="24"/>
      <w:szCs w:val="24"/>
      <w:lang w:val="cs-CZ" w:eastAsia="cs-CZ"/>
    </w:rPr>
  </w:style>
  <w:style w:type="character" w:customStyle="1" w:styleId="iadneA">
    <w:name w:val="Žiadne A"/>
    <w:rsid w:val="00DB26B0"/>
  </w:style>
  <w:style w:type="paragraph" w:customStyle="1" w:styleId="TeloA">
    <w:name w:val="Telo A"/>
    <w:rsid w:val="00DB26B0"/>
    <w:pPr>
      <w:pBdr>
        <w:top w:val="nil"/>
        <w:left w:val="nil"/>
        <w:bottom w:val="nil"/>
        <w:right w:val="nil"/>
        <w:between w:val="nil"/>
        <w:bar w:val="nil"/>
      </w:pBdr>
    </w:pPr>
    <w:rPr>
      <w:rFonts w:eastAsia="Arial Unicode MS" w:cs="Arial Unicode MS"/>
      <w:color w:val="000000"/>
      <w:sz w:val="24"/>
      <w:szCs w:val="24"/>
      <w:u w:color="000000"/>
      <w:bdr w:val="nil"/>
      <w:lang w:val="de-DE"/>
    </w:rPr>
  </w:style>
  <w:style w:type="paragraph" w:customStyle="1" w:styleId="PredvolenA">
    <w:name w:val="Predvolené A"/>
    <w:rsid w:val="00DB26B0"/>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numbering" w:customStyle="1" w:styleId="Importovantl7">
    <w:name w:val="Importovaný štýl 7"/>
    <w:rsid w:val="00DB26B0"/>
    <w:pPr>
      <w:numPr>
        <w:numId w:val="6"/>
      </w:numPr>
    </w:pPr>
  </w:style>
  <w:style w:type="paragraph" w:customStyle="1" w:styleId="Odstavecseseznamem">
    <w:name w:val="Odstavec se seznamem"/>
    <w:rsid w:val="00DB26B0"/>
    <w:pPr>
      <w:pBdr>
        <w:top w:val="nil"/>
        <w:left w:val="nil"/>
        <w:bottom w:val="nil"/>
        <w:right w:val="nil"/>
        <w:between w:val="nil"/>
        <w:bar w:val="nil"/>
      </w:pBdr>
      <w:ind w:left="708"/>
    </w:pPr>
    <w:rPr>
      <w:rFonts w:ascii="Arial" w:eastAsia="Arial Unicode MS" w:hAnsi="Arial" w:cs="Arial Unicode MS"/>
      <w:color w:val="000000"/>
      <w:u w:color="000000"/>
      <w:bdr w:val="nil"/>
      <w:lang w:val="de-DE"/>
    </w:rPr>
  </w:style>
  <w:style w:type="paragraph" w:customStyle="1" w:styleId="Riadok">
    <w:name w:val="Riadok"/>
    <w:rsid w:val="00DB26B0"/>
    <w:pPr>
      <w:tabs>
        <w:tab w:val="left" w:pos="1134"/>
        <w:tab w:val="left" w:pos="2268"/>
        <w:tab w:val="left" w:pos="3402"/>
        <w:tab w:val="left" w:pos="4536"/>
        <w:tab w:val="center" w:pos="6804"/>
        <w:tab w:val="right" w:leader="dot" w:pos="9072"/>
      </w:tabs>
      <w:jc w:val="both"/>
    </w:pPr>
    <w:rPr>
      <w:sz w:val="24"/>
      <w:szCs w:val="24"/>
    </w:rPr>
  </w:style>
  <w:style w:type="character" w:customStyle="1" w:styleId="iadne">
    <w:name w:val="Žiadne"/>
    <w:rsid w:val="00DB26B0"/>
  </w:style>
  <w:style w:type="paragraph" w:styleId="Zarkazkladnhotextu3">
    <w:name w:val="Body Text Indent 3"/>
    <w:basedOn w:val="Normlny"/>
    <w:link w:val="Zarkazkladnhotextu3Char"/>
    <w:uiPriority w:val="99"/>
    <w:semiHidden/>
    <w:unhideWhenUsed/>
    <w:rsid w:val="00EC73FE"/>
    <w:pPr>
      <w:spacing w:after="120"/>
      <w:ind w:left="283"/>
    </w:pPr>
    <w:rPr>
      <w:sz w:val="16"/>
      <w:szCs w:val="16"/>
    </w:rPr>
  </w:style>
  <w:style w:type="character" w:customStyle="1" w:styleId="Zarkazkladnhotextu3Char">
    <w:name w:val="Zarážka základného textu 3 Char"/>
    <w:link w:val="Zarkazkladnhotextu3"/>
    <w:uiPriority w:val="99"/>
    <w:semiHidden/>
    <w:rsid w:val="00EC73FE"/>
    <w:rPr>
      <w:sz w:val="16"/>
      <w:szCs w:val="16"/>
      <w:lang w:val="cs-CZ" w:eastAsia="cs-CZ"/>
    </w:rPr>
  </w:style>
</w:styles>
</file>

<file path=word/webSettings.xml><?xml version="1.0" encoding="utf-8"?>
<w:webSettings xmlns:r="http://schemas.openxmlformats.org/officeDocument/2006/relationships" xmlns:w="http://schemas.openxmlformats.org/wordprocessingml/2006/main">
  <w:divs>
    <w:div w:id="545408414">
      <w:bodyDiv w:val="1"/>
      <w:marLeft w:val="0"/>
      <w:marRight w:val="0"/>
      <w:marTop w:val="0"/>
      <w:marBottom w:val="0"/>
      <w:divBdr>
        <w:top w:val="none" w:sz="0" w:space="0" w:color="auto"/>
        <w:left w:val="none" w:sz="0" w:space="0" w:color="auto"/>
        <w:bottom w:val="none" w:sz="0" w:space="0" w:color="auto"/>
        <w:right w:val="none" w:sz="0" w:space="0" w:color="auto"/>
      </w:divBdr>
    </w:div>
    <w:div w:id="787162170">
      <w:bodyDiv w:val="1"/>
      <w:marLeft w:val="0"/>
      <w:marRight w:val="0"/>
      <w:marTop w:val="0"/>
      <w:marBottom w:val="0"/>
      <w:divBdr>
        <w:top w:val="none" w:sz="0" w:space="0" w:color="auto"/>
        <w:left w:val="none" w:sz="0" w:space="0" w:color="auto"/>
        <w:bottom w:val="none" w:sz="0" w:space="0" w:color="auto"/>
        <w:right w:val="none" w:sz="0" w:space="0" w:color="auto"/>
      </w:divBdr>
    </w:div>
    <w:div w:id="1472550677">
      <w:bodyDiv w:val="1"/>
      <w:marLeft w:val="0"/>
      <w:marRight w:val="0"/>
      <w:marTop w:val="0"/>
      <w:marBottom w:val="0"/>
      <w:divBdr>
        <w:top w:val="none" w:sz="0" w:space="0" w:color="auto"/>
        <w:left w:val="none" w:sz="0" w:space="0" w:color="auto"/>
        <w:bottom w:val="none" w:sz="0" w:space="0" w:color="auto"/>
        <w:right w:val="none" w:sz="0" w:space="0" w:color="auto"/>
      </w:divBdr>
    </w:div>
    <w:div w:id="1645309376">
      <w:bodyDiv w:val="1"/>
      <w:marLeft w:val="0"/>
      <w:marRight w:val="0"/>
      <w:marTop w:val="0"/>
      <w:marBottom w:val="0"/>
      <w:divBdr>
        <w:top w:val="none" w:sz="0" w:space="0" w:color="auto"/>
        <w:left w:val="none" w:sz="0" w:space="0" w:color="auto"/>
        <w:bottom w:val="none" w:sz="0" w:space="0" w:color="auto"/>
        <w:right w:val="none" w:sz="0" w:space="0" w:color="auto"/>
      </w:divBdr>
    </w:div>
    <w:div w:id="2060861650">
      <w:bodyDiv w:val="1"/>
      <w:marLeft w:val="0"/>
      <w:marRight w:val="0"/>
      <w:marTop w:val="0"/>
      <w:marBottom w:val="0"/>
      <w:divBdr>
        <w:top w:val="none" w:sz="0" w:space="0" w:color="auto"/>
        <w:left w:val="none" w:sz="0" w:space="0" w:color="auto"/>
        <w:bottom w:val="none" w:sz="0" w:space="0" w:color="auto"/>
        <w:right w:val="none" w:sz="0" w:space="0" w:color="auto"/>
      </w:divBdr>
    </w:div>
    <w:div w:id="210214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penzesova@trencin2026.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uvo.gov.sk/eticky-kodex-zaujemcu-uchadzaca-54b.html" TargetMode="External"/><Relationship Id="rId4" Type="http://schemas.openxmlformats.org/officeDocument/2006/relationships/settings" Target="settings.xml"/><Relationship Id="rId9" Type="http://schemas.openxmlformats.org/officeDocument/2006/relationships/hyperlink" Target="https://www.uvo.gov.sk/eticky-kodex-zaujemcu-uchadzaca-54b.html" TargetMode="External"/><Relationship Id="rId14" Type="http://schemas.microsoft.com/office/2007/relationships/stylesWithEffects" Target="stylesWithEffect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576BC-3D18-4AA2-B5F7-307CB671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3500</Words>
  <Characters>19954</Characters>
  <Application>Microsoft Office Word</Application>
  <DocSecurity>0</DocSecurity>
  <Lines>166</Lines>
  <Paragraphs>46</Paragraphs>
  <ScaleCrop>false</ScaleCrop>
  <HeadingPairs>
    <vt:vector size="2" baseType="variant">
      <vt:variant>
        <vt:lpstr>Názov</vt:lpstr>
      </vt:variant>
      <vt:variant>
        <vt:i4>1</vt:i4>
      </vt:variant>
    </vt:vector>
  </HeadingPairs>
  <TitlesOfParts>
    <vt:vector size="1" baseType="lpstr">
      <vt:lpstr>INFINITY GROUP a</vt:lpstr>
    </vt:vector>
  </TitlesOfParts>
  <Company/>
  <LinksUpToDate>false</LinksUpToDate>
  <CharactersWithSpaces>23408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INFINITY GROUP a</dc:title>
  <dc:creator>tomas</dc:creator>
  <cp:lastModifiedBy>HP</cp:lastModifiedBy>
  <cp:revision>8</cp:revision>
  <cp:lastPrinted>2017-06-09T12:57:00Z</cp:lastPrinted>
  <dcterms:created xsi:type="dcterms:W3CDTF">2022-09-25T17:02:00Z</dcterms:created>
  <dcterms:modified xsi:type="dcterms:W3CDTF">2022-09-27T11:12:00Z</dcterms:modified>
</cp:coreProperties>
</file>